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CAB" w:rsidRPr="00234821" w:rsidRDefault="009A3CAB" w:rsidP="00516A4E">
      <w:pPr>
        <w:spacing w:line="560" w:lineRule="exact"/>
        <w:rPr>
          <w:rFonts w:ascii="Times New Roman"/>
        </w:rPr>
      </w:pPr>
    </w:p>
    <w:p w:rsidR="0056614A" w:rsidRDefault="0056614A" w:rsidP="00A4151C">
      <w:pPr>
        <w:spacing w:line="560" w:lineRule="exact"/>
        <w:jc w:val="center"/>
        <w:rPr>
          <w:rFonts w:ascii="方正小标宋_GBK" w:eastAsia="方正小标宋_GBK" w:hAnsi="Calibri" w:hint="eastAsia"/>
          <w:sz w:val="44"/>
          <w:szCs w:val="44"/>
        </w:rPr>
      </w:pPr>
      <w:bookmarkStart w:id="0" w:name="_Hlk38810854"/>
      <w:r w:rsidRPr="0056614A">
        <w:rPr>
          <w:rFonts w:ascii="方正小标宋_GBK" w:eastAsia="方正小标宋_GBK" w:hAnsi="Calibri" w:hint="eastAsia"/>
          <w:sz w:val="44"/>
          <w:szCs w:val="44"/>
        </w:rPr>
        <w:t>市政府办公室关于印发外籍</w:t>
      </w:r>
      <w:r w:rsidRPr="0056614A">
        <w:rPr>
          <w:rFonts w:ascii="方正小标宋_GBK" w:eastAsia="方正小标宋_GBK" w:hAnsi="Calibri"/>
          <w:sz w:val="44"/>
          <w:szCs w:val="44"/>
        </w:rPr>
        <w:t>人士来锡</w:t>
      </w:r>
    </w:p>
    <w:p w:rsidR="0056614A" w:rsidRPr="0056614A" w:rsidRDefault="0056614A" w:rsidP="00A4151C">
      <w:pPr>
        <w:spacing w:line="560" w:lineRule="exact"/>
        <w:jc w:val="center"/>
        <w:rPr>
          <w:rFonts w:ascii="方正小标宋_GBK" w:eastAsia="方正小标宋_GBK" w:hAnsi="Calibri"/>
          <w:sz w:val="44"/>
          <w:szCs w:val="44"/>
        </w:rPr>
      </w:pPr>
      <w:r w:rsidRPr="0056614A">
        <w:rPr>
          <w:rFonts w:ascii="方正小标宋_GBK" w:eastAsia="方正小标宋_GBK" w:hAnsi="Calibri"/>
          <w:sz w:val="44"/>
          <w:szCs w:val="44"/>
        </w:rPr>
        <w:t>便利化十项措施</w:t>
      </w:r>
      <w:r w:rsidRPr="0056614A">
        <w:rPr>
          <w:rFonts w:ascii="方正小标宋_GBK" w:eastAsia="方正小标宋_GBK" w:hAnsi="Calibri" w:hint="eastAsia"/>
          <w:sz w:val="44"/>
          <w:szCs w:val="44"/>
        </w:rPr>
        <w:t xml:space="preserve">的通知 </w:t>
      </w:r>
    </w:p>
    <w:p w:rsidR="00385144" w:rsidRPr="0056614A" w:rsidRDefault="00385144" w:rsidP="00A4151C">
      <w:pPr>
        <w:spacing w:line="560" w:lineRule="exact"/>
        <w:ind w:firstLine="640"/>
        <w:rPr>
          <w:rFonts w:ascii="Times New Roman" w:eastAsia="方正仿宋_GBK"/>
        </w:rPr>
      </w:pPr>
    </w:p>
    <w:bookmarkEnd w:id="0"/>
    <w:p w:rsidR="00385144" w:rsidRDefault="00385144" w:rsidP="00A4151C">
      <w:pPr>
        <w:spacing w:line="560" w:lineRule="exact"/>
        <w:rPr>
          <w:rFonts w:ascii="Times New Roman" w:eastAsia="方正仿宋_GBK" w:hint="eastAsia"/>
        </w:rPr>
      </w:pPr>
      <w:r w:rsidRPr="00EA1B0C">
        <w:rPr>
          <w:rFonts w:ascii="Times New Roman" w:eastAsia="方正仿宋_GBK"/>
        </w:rPr>
        <w:t>各市（县）、区人民政府，市各委办局，市各直属单位：</w:t>
      </w:r>
    </w:p>
    <w:p w:rsidR="00A4151C" w:rsidRPr="00A4151C" w:rsidRDefault="00A4151C" w:rsidP="00A4151C">
      <w:pPr>
        <w:spacing w:line="560" w:lineRule="exact"/>
        <w:ind w:firstLineChars="200" w:firstLine="632"/>
        <w:rPr>
          <w:rFonts w:ascii="Times New Roman" w:eastAsia="方正小标宋_GBK"/>
          <w:spacing w:val="30"/>
          <w:sz w:val="44"/>
          <w:szCs w:val="44"/>
          <w:shd w:val="clear" w:color="auto" w:fill="FFFFFF"/>
        </w:rPr>
      </w:pPr>
      <w:r w:rsidRPr="00A4151C">
        <w:rPr>
          <w:rFonts w:ascii="Times New Roman" w:eastAsia="方正仿宋_GBK"/>
        </w:rPr>
        <w:t>《外籍人士来锡便利化十项措施》已经市政府同意，现印发给你们，请结合实际，认真贯彻执行。</w:t>
      </w:r>
      <w:r w:rsidRPr="00A4151C">
        <w:rPr>
          <w:rFonts w:ascii="Times New Roman" w:eastAsia="方正仿宋_GBK"/>
        </w:rPr>
        <w:t xml:space="preserve"> </w:t>
      </w:r>
    </w:p>
    <w:p w:rsidR="0056614A" w:rsidRPr="00A4151C" w:rsidRDefault="0056614A" w:rsidP="00A4151C">
      <w:pPr>
        <w:spacing w:line="560" w:lineRule="exact"/>
        <w:rPr>
          <w:rFonts w:ascii="Times New Roman" w:eastAsia="方正仿宋_GBK" w:hint="eastAsia"/>
        </w:rPr>
      </w:pPr>
    </w:p>
    <w:p w:rsidR="0056614A" w:rsidRDefault="0056614A" w:rsidP="00A4151C">
      <w:pPr>
        <w:spacing w:line="560" w:lineRule="exact"/>
        <w:rPr>
          <w:rFonts w:ascii="Times New Roman" w:eastAsia="方正仿宋_GBK" w:hint="eastAsia"/>
        </w:rPr>
      </w:pPr>
    </w:p>
    <w:p w:rsidR="00385144" w:rsidRPr="00AC1476" w:rsidRDefault="00385144" w:rsidP="00385144">
      <w:pPr>
        <w:tabs>
          <w:tab w:val="left" w:pos="8216"/>
        </w:tabs>
        <w:spacing w:line="560" w:lineRule="exact"/>
        <w:ind w:rightChars="198" w:right="625" w:firstLineChars="1426" w:firstLine="4504"/>
        <w:rPr>
          <w:rFonts w:ascii="Times New Roman" w:eastAsia="方正仿宋_GBK"/>
        </w:rPr>
      </w:pPr>
      <w:r w:rsidRPr="00AC1476">
        <w:rPr>
          <w:rFonts w:ascii="Times New Roman" w:eastAsia="方正仿宋_GBK"/>
        </w:rPr>
        <w:t>无锡市人民政府办公室</w:t>
      </w:r>
    </w:p>
    <w:p w:rsidR="00385144" w:rsidRDefault="00385144" w:rsidP="00385144">
      <w:pPr>
        <w:spacing w:line="560" w:lineRule="exact"/>
        <w:ind w:rightChars="-1" w:right="-3" w:firstLineChars="1575" w:firstLine="4975"/>
        <w:rPr>
          <w:rFonts w:ascii="Times New Roman"/>
        </w:rPr>
      </w:pPr>
      <w:r w:rsidRPr="00AC1476">
        <w:rPr>
          <w:rFonts w:ascii="Times New Roman" w:eastAsia="方正仿宋_GBK"/>
        </w:rPr>
        <w:t>202</w:t>
      </w:r>
      <w:r>
        <w:rPr>
          <w:rFonts w:ascii="Times New Roman" w:eastAsia="方正仿宋_GBK" w:hint="eastAsia"/>
        </w:rPr>
        <w:t>4</w:t>
      </w:r>
      <w:r w:rsidRPr="00AC1476">
        <w:rPr>
          <w:rFonts w:ascii="Times New Roman" w:eastAsia="方正仿宋_GBK"/>
        </w:rPr>
        <w:t>年</w:t>
      </w:r>
      <w:r w:rsidR="004D6F77">
        <w:rPr>
          <w:rFonts w:ascii="Times New Roman" w:eastAsia="方正仿宋_GBK" w:hint="eastAsia"/>
        </w:rPr>
        <w:t>3</w:t>
      </w:r>
      <w:r w:rsidRPr="00AC1476">
        <w:rPr>
          <w:rFonts w:ascii="Times New Roman" w:eastAsia="方正仿宋_GBK"/>
        </w:rPr>
        <w:t>月</w:t>
      </w:r>
      <w:r w:rsidR="00C1545C">
        <w:rPr>
          <w:rFonts w:ascii="Times New Roman" w:eastAsia="方正仿宋_GBK" w:hint="eastAsia"/>
        </w:rPr>
        <w:t>15</w:t>
      </w:r>
      <w:r w:rsidRPr="00AC1476">
        <w:rPr>
          <w:rFonts w:ascii="Times New Roman" w:eastAsia="方正仿宋_GBK"/>
        </w:rPr>
        <w:t>日</w:t>
      </w:r>
      <w:r w:rsidRPr="00AC1476">
        <w:rPr>
          <w:rFonts w:ascii="Times New Roman" w:eastAsia="方正仿宋_GBK"/>
        </w:rPr>
        <w:t xml:space="preserve"> </w:t>
      </w:r>
    </w:p>
    <w:p w:rsidR="00713C98" w:rsidRPr="006F31DC" w:rsidRDefault="00385144" w:rsidP="00385144">
      <w:pPr>
        <w:spacing w:line="548" w:lineRule="exact"/>
        <w:ind w:firstLineChars="200" w:firstLine="632"/>
        <w:rPr>
          <w:rFonts w:ascii="方正仿宋_GBK" w:eastAsia="方正仿宋_GBK" w:hAnsi="方正仿宋_GBK" w:cs="方正仿宋_GBK"/>
        </w:rPr>
      </w:pPr>
      <w:r w:rsidRPr="006B00A0">
        <w:rPr>
          <w:rFonts w:ascii="Times New Roman" w:eastAsia="方正仿宋_GBK" w:hint="eastAsia"/>
          <w:color w:val="000000"/>
        </w:rPr>
        <w:t>（此件公开发布）</w:t>
      </w:r>
    </w:p>
    <w:p w:rsidR="00197D61" w:rsidRPr="002D5E5D" w:rsidRDefault="00197D61" w:rsidP="00197D61">
      <w:pPr>
        <w:tabs>
          <w:tab w:val="left" w:pos="8216"/>
        </w:tabs>
        <w:spacing w:line="560" w:lineRule="exact"/>
        <w:ind w:rightChars="198" w:right="625" w:firstLineChars="200" w:firstLine="632"/>
        <w:rPr>
          <w:rFonts w:ascii="Times New Roman" w:eastAsia="方正仿宋_GBK" w:hint="eastAsia"/>
        </w:rPr>
      </w:pPr>
    </w:p>
    <w:p w:rsidR="0050202F" w:rsidRDefault="0050202F" w:rsidP="0050202F">
      <w:pPr>
        <w:spacing w:line="560" w:lineRule="exact"/>
        <w:jc w:val="center"/>
        <w:rPr>
          <w:rFonts w:ascii="方正小标宋_GBK" w:eastAsia="方正小标宋_GBK" w:hint="eastAsia"/>
          <w:sz w:val="44"/>
        </w:rPr>
      </w:pPr>
    </w:p>
    <w:p w:rsidR="00156C7C" w:rsidRDefault="00156C7C" w:rsidP="0050202F">
      <w:pPr>
        <w:spacing w:line="560" w:lineRule="exact"/>
        <w:jc w:val="center"/>
        <w:rPr>
          <w:rFonts w:ascii="方正小标宋_GBK" w:eastAsia="方正小标宋_GBK" w:hint="eastAsia"/>
          <w:sz w:val="44"/>
        </w:rPr>
      </w:pPr>
    </w:p>
    <w:p w:rsidR="00156C7C" w:rsidRDefault="00156C7C" w:rsidP="0050202F">
      <w:pPr>
        <w:spacing w:line="560" w:lineRule="exact"/>
        <w:jc w:val="center"/>
        <w:rPr>
          <w:rFonts w:ascii="方正小标宋_GBK" w:eastAsia="方正小标宋_GBK" w:hint="eastAsia"/>
          <w:sz w:val="44"/>
        </w:rPr>
      </w:pPr>
    </w:p>
    <w:p w:rsidR="00156C7C" w:rsidRDefault="00156C7C" w:rsidP="0050202F">
      <w:pPr>
        <w:spacing w:line="560" w:lineRule="exact"/>
        <w:jc w:val="center"/>
        <w:rPr>
          <w:rFonts w:ascii="方正小标宋_GBK" w:eastAsia="方正小标宋_GBK" w:hint="eastAsia"/>
          <w:sz w:val="44"/>
        </w:rPr>
      </w:pPr>
    </w:p>
    <w:p w:rsidR="00156C7C" w:rsidRDefault="00156C7C" w:rsidP="0050202F">
      <w:pPr>
        <w:spacing w:line="560" w:lineRule="exact"/>
        <w:jc w:val="center"/>
        <w:rPr>
          <w:rFonts w:ascii="方正小标宋_GBK" w:eastAsia="方正小标宋_GBK" w:hint="eastAsia"/>
          <w:sz w:val="44"/>
        </w:rPr>
      </w:pPr>
    </w:p>
    <w:p w:rsidR="00156C7C" w:rsidRDefault="00156C7C" w:rsidP="0050202F">
      <w:pPr>
        <w:spacing w:line="560" w:lineRule="exact"/>
        <w:jc w:val="center"/>
        <w:rPr>
          <w:rFonts w:ascii="方正小标宋_GBK" w:eastAsia="方正小标宋_GBK" w:hint="eastAsia"/>
          <w:sz w:val="44"/>
        </w:rPr>
      </w:pPr>
    </w:p>
    <w:p w:rsidR="00156C7C" w:rsidRDefault="00156C7C" w:rsidP="0050202F">
      <w:pPr>
        <w:spacing w:line="560" w:lineRule="exact"/>
        <w:jc w:val="center"/>
        <w:rPr>
          <w:rFonts w:ascii="方正小标宋_GBK" w:eastAsia="方正小标宋_GBK" w:hint="eastAsia"/>
          <w:sz w:val="44"/>
        </w:rPr>
      </w:pPr>
    </w:p>
    <w:p w:rsidR="00156C7C" w:rsidRDefault="00156C7C" w:rsidP="0050202F">
      <w:pPr>
        <w:spacing w:line="560" w:lineRule="exact"/>
        <w:jc w:val="center"/>
        <w:rPr>
          <w:rFonts w:ascii="方正小标宋_GBK" w:eastAsia="方正小标宋_GBK" w:hint="eastAsia"/>
          <w:sz w:val="44"/>
        </w:rPr>
      </w:pPr>
    </w:p>
    <w:p w:rsidR="00156C7C" w:rsidRDefault="00156C7C" w:rsidP="0050202F">
      <w:pPr>
        <w:spacing w:line="560" w:lineRule="exact"/>
        <w:jc w:val="center"/>
        <w:rPr>
          <w:rFonts w:ascii="方正小标宋_GBK" w:eastAsia="方正小标宋_GBK" w:hint="eastAsia"/>
          <w:sz w:val="44"/>
        </w:rPr>
      </w:pPr>
    </w:p>
    <w:p w:rsidR="0050202F" w:rsidRPr="0050202F" w:rsidRDefault="0050202F" w:rsidP="0050202F">
      <w:pPr>
        <w:spacing w:line="560" w:lineRule="exact"/>
        <w:jc w:val="center"/>
        <w:rPr>
          <w:rFonts w:ascii="方正小标宋_GBK" w:eastAsia="方正小标宋_GBK"/>
          <w:sz w:val="44"/>
        </w:rPr>
      </w:pPr>
      <w:r w:rsidRPr="0050202F">
        <w:rPr>
          <w:rFonts w:ascii="方正小标宋_GBK" w:eastAsia="方正小标宋_GBK" w:hint="eastAsia"/>
          <w:sz w:val="44"/>
        </w:rPr>
        <w:lastRenderedPageBreak/>
        <w:t>外籍</w:t>
      </w:r>
      <w:proofErr w:type="gramStart"/>
      <w:r w:rsidRPr="0050202F">
        <w:rPr>
          <w:rFonts w:ascii="方正小标宋_GBK" w:eastAsia="方正小标宋_GBK" w:hint="eastAsia"/>
          <w:sz w:val="44"/>
        </w:rPr>
        <w:t>人士来锡便利</w:t>
      </w:r>
      <w:proofErr w:type="gramEnd"/>
      <w:r w:rsidRPr="0050202F">
        <w:rPr>
          <w:rFonts w:ascii="方正小标宋_GBK" w:eastAsia="方正小标宋_GBK" w:hint="eastAsia"/>
          <w:sz w:val="44"/>
        </w:rPr>
        <w:t>化十项措施</w:t>
      </w:r>
    </w:p>
    <w:p w:rsidR="0050202F" w:rsidRPr="0050202F" w:rsidRDefault="0050202F" w:rsidP="0050202F">
      <w:pPr>
        <w:spacing w:line="560" w:lineRule="exact"/>
        <w:ind w:firstLineChars="200" w:firstLine="632"/>
        <w:jc w:val="left"/>
        <w:rPr>
          <w:rFonts w:ascii="Times New Roman" w:eastAsia="方正仿宋_GBK"/>
        </w:rPr>
      </w:pP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为认真</w:t>
      </w:r>
      <w:r w:rsidRPr="0050202F">
        <w:rPr>
          <w:rFonts w:ascii="Times New Roman" w:eastAsia="方正仿宋_GBK"/>
        </w:rPr>
        <w:t>贯彻《</w:t>
      </w:r>
      <w:r w:rsidR="00AA2EE5" w:rsidRPr="0050202F">
        <w:rPr>
          <w:rFonts w:ascii="Times New Roman" w:eastAsia="方正仿宋_GBK" w:hint="eastAsia"/>
        </w:rPr>
        <w:t>国务院</w:t>
      </w:r>
      <w:r w:rsidR="00AA2EE5">
        <w:rPr>
          <w:rFonts w:ascii="Times New Roman" w:eastAsia="方正仿宋_GBK" w:hint="eastAsia"/>
        </w:rPr>
        <w:t>办公厅</w:t>
      </w:r>
      <w:r w:rsidRPr="0050202F">
        <w:rPr>
          <w:rFonts w:ascii="Times New Roman" w:eastAsia="方正仿宋_GBK" w:hint="eastAsia"/>
        </w:rPr>
        <w:t>关于进一步</w:t>
      </w:r>
      <w:r w:rsidRPr="0050202F">
        <w:rPr>
          <w:rFonts w:ascii="Times New Roman" w:eastAsia="方正仿宋_GBK"/>
        </w:rPr>
        <w:t>优化支付服务</w:t>
      </w:r>
      <w:r w:rsidRPr="0050202F">
        <w:rPr>
          <w:rFonts w:ascii="Times New Roman" w:eastAsia="方正仿宋_GBK" w:hint="eastAsia"/>
        </w:rPr>
        <w:t>提升</w:t>
      </w:r>
      <w:r w:rsidRPr="0050202F">
        <w:rPr>
          <w:rFonts w:ascii="Times New Roman" w:eastAsia="方正仿宋_GBK"/>
        </w:rPr>
        <w:t>支付便利性的意见》</w:t>
      </w:r>
      <w:r w:rsidRPr="0050202F">
        <w:rPr>
          <w:rFonts w:ascii="Times New Roman" w:eastAsia="方正仿宋_GBK" w:hint="eastAsia"/>
        </w:rPr>
        <w:t>（国办发〔</w:t>
      </w:r>
      <w:r w:rsidRPr="0050202F">
        <w:rPr>
          <w:rFonts w:ascii="Times New Roman" w:eastAsia="方正仿宋_GBK" w:hint="eastAsia"/>
        </w:rPr>
        <w:t>2024</w:t>
      </w:r>
      <w:r w:rsidRPr="0050202F">
        <w:rPr>
          <w:rFonts w:ascii="Times New Roman" w:eastAsia="方正仿宋_GBK" w:hint="eastAsia"/>
        </w:rPr>
        <w:t>〕</w:t>
      </w:r>
      <w:r w:rsidRPr="0050202F">
        <w:rPr>
          <w:rFonts w:ascii="Times New Roman" w:eastAsia="方正仿宋_GBK" w:hint="eastAsia"/>
        </w:rPr>
        <w:t>10</w:t>
      </w:r>
      <w:r w:rsidRPr="0050202F">
        <w:rPr>
          <w:rFonts w:ascii="Times New Roman" w:eastAsia="方正仿宋_GBK" w:hint="eastAsia"/>
        </w:rPr>
        <w:t>号）及国家</w:t>
      </w:r>
      <w:r w:rsidRPr="0050202F">
        <w:rPr>
          <w:rFonts w:ascii="Times New Roman" w:eastAsia="方正仿宋_GBK"/>
        </w:rPr>
        <w:t>便利外籍人士来华配套</w:t>
      </w:r>
      <w:r w:rsidRPr="0050202F">
        <w:rPr>
          <w:rFonts w:ascii="Times New Roman" w:eastAsia="方正仿宋_GBK" w:hint="eastAsia"/>
        </w:rPr>
        <w:t>措施的</w:t>
      </w:r>
      <w:r w:rsidRPr="0050202F">
        <w:rPr>
          <w:rFonts w:ascii="Times New Roman" w:eastAsia="方正仿宋_GBK"/>
        </w:rPr>
        <w:t>相关精神，</w:t>
      </w:r>
      <w:r w:rsidRPr="0050202F">
        <w:rPr>
          <w:rFonts w:ascii="Times New Roman" w:eastAsia="方正仿宋_GBK" w:hint="eastAsia"/>
        </w:rPr>
        <w:t>进一步优化我市涉外服务环境，切实打通外籍</w:t>
      </w:r>
      <w:proofErr w:type="gramStart"/>
      <w:r w:rsidRPr="0050202F">
        <w:rPr>
          <w:rFonts w:ascii="Times New Roman" w:eastAsia="方正仿宋_GBK" w:hint="eastAsia"/>
        </w:rPr>
        <w:t>人士来锡经商</w:t>
      </w:r>
      <w:proofErr w:type="gramEnd"/>
      <w:r w:rsidRPr="0050202F">
        <w:rPr>
          <w:rFonts w:ascii="Times New Roman" w:eastAsia="方正仿宋_GBK" w:hint="eastAsia"/>
        </w:rPr>
        <w:t>、工作、生活、旅游的堵点，形成一批涉外便利制度、建设一批对外友好场景、打造一批窗口示范单位，营造外籍人士宾至如归的生活体验环境，打造外商投资最满意城市品牌，更好地服务保障高水平对外开放，服务促进高质量发展，特制定如下措施。</w:t>
      </w:r>
    </w:p>
    <w:p w:rsidR="0050202F" w:rsidRPr="0050202F" w:rsidRDefault="0050202F" w:rsidP="0050202F">
      <w:pPr>
        <w:overflowPunct w:val="0"/>
        <w:spacing w:line="560" w:lineRule="exact"/>
        <w:ind w:firstLineChars="200" w:firstLine="632"/>
        <w:rPr>
          <w:rFonts w:ascii="Times New Roman" w:eastAsia="方正黑体_GBK"/>
        </w:rPr>
      </w:pPr>
      <w:r w:rsidRPr="0050202F">
        <w:rPr>
          <w:rFonts w:ascii="Times New Roman" w:eastAsia="方正黑体_GBK"/>
        </w:rPr>
        <w:t>一、提升出入境便利化水平</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落实国家便利外籍人员来华</w:t>
      </w:r>
      <w:r w:rsidRPr="0050202F">
        <w:rPr>
          <w:rFonts w:ascii="Times New Roman" w:eastAsia="方正仿宋_GBK"/>
        </w:rPr>
        <w:t>5</w:t>
      </w:r>
      <w:r w:rsidRPr="0050202F">
        <w:rPr>
          <w:rFonts w:ascii="Times New Roman" w:eastAsia="方正仿宋_GBK"/>
        </w:rPr>
        <w:t>项措施，优化外籍人员在锡出入境和停居留政策环境，争取落地</w:t>
      </w:r>
      <w:r w:rsidRPr="0050202F">
        <w:rPr>
          <w:rFonts w:ascii="Times New Roman" w:eastAsia="方正仿宋_GBK"/>
        </w:rPr>
        <w:t>144</w:t>
      </w:r>
      <w:r w:rsidRPr="0050202F">
        <w:rPr>
          <w:rFonts w:ascii="Times New Roman" w:eastAsia="方正仿宋_GBK" w:hint="eastAsia"/>
        </w:rPr>
        <w:t>小时过境免签政策，即对符合条件的外籍人士，</w:t>
      </w:r>
      <w:proofErr w:type="gramStart"/>
      <w:r w:rsidRPr="0050202F">
        <w:rPr>
          <w:rFonts w:ascii="Times New Roman" w:eastAsia="方正仿宋_GBK" w:hint="eastAsia"/>
        </w:rPr>
        <w:t>持联程</w:t>
      </w:r>
      <w:proofErr w:type="gramEnd"/>
      <w:r w:rsidRPr="0050202F">
        <w:rPr>
          <w:rFonts w:ascii="Times New Roman" w:eastAsia="方正仿宋_GBK" w:hint="eastAsia"/>
        </w:rPr>
        <w:t>客票搭乘国际航班从无锡过境前往第三国或地区，在指定行政区域（包括无锡）停留不超过</w:t>
      </w:r>
      <w:r w:rsidRPr="0050202F">
        <w:rPr>
          <w:rFonts w:ascii="Times New Roman" w:eastAsia="方正仿宋_GBK"/>
        </w:rPr>
        <w:t>144</w:t>
      </w:r>
      <w:r w:rsidRPr="0050202F">
        <w:rPr>
          <w:rFonts w:ascii="Times New Roman" w:eastAsia="方正仿宋_GBK" w:hint="eastAsia"/>
        </w:rPr>
        <w:t>小时，无需办理中国签证，推动外籍人士在锡顺畅便捷跨境流动。</w:t>
      </w:r>
      <w:r w:rsidRPr="0050202F">
        <w:rPr>
          <w:rFonts w:ascii="Times New Roman" w:eastAsia="方正楷体_GBK" w:hint="eastAsia"/>
        </w:rPr>
        <w:t>（</w:t>
      </w:r>
      <w:r w:rsidR="00AA2EE5">
        <w:rPr>
          <w:rFonts w:ascii="Times New Roman" w:eastAsia="方正楷体_GBK" w:hint="eastAsia"/>
        </w:rPr>
        <w:t>责任单位：</w:t>
      </w:r>
      <w:r w:rsidRPr="0050202F">
        <w:rPr>
          <w:rFonts w:ascii="Times New Roman" w:eastAsia="方正楷体_GBK" w:hint="eastAsia"/>
        </w:rPr>
        <w:t>市公安局、市商务局、无锡出入境边防检查站、江阴出入境边防检查站等按职责分工负责）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t>出台签证办理</w:t>
      </w:r>
      <w:r w:rsidRPr="0050202F">
        <w:rPr>
          <w:rFonts w:ascii="方正仿宋_GBK" w:eastAsia="方正仿宋_GBK" w:hint="eastAsia"/>
        </w:rPr>
        <w:t>“两增两简”</w:t>
      </w:r>
      <w:r w:rsidRPr="0050202F">
        <w:rPr>
          <w:rFonts w:ascii="Times New Roman" w:eastAsia="方正仿宋_GBK"/>
        </w:rPr>
        <w:t>便利政策，</w:t>
      </w:r>
      <w:r w:rsidRPr="0050202F">
        <w:rPr>
          <w:rFonts w:ascii="Times New Roman" w:eastAsia="方正仿宋_GBK" w:hint="eastAsia"/>
        </w:rPr>
        <w:t>推动相关责任单位按照《关于印发无锡市推动外国人永久居留身份证便利化应用工作实施意见的通知》（</w:t>
      </w:r>
      <w:proofErr w:type="gramStart"/>
      <w:r w:rsidRPr="0050202F">
        <w:rPr>
          <w:rFonts w:ascii="Times New Roman" w:eastAsia="方正仿宋_GBK" w:hint="eastAsia"/>
        </w:rPr>
        <w:t>锡公发</w:t>
      </w:r>
      <w:bookmarkStart w:id="1" w:name="_GoBack"/>
      <w:bookmarkEnd w:id="1"/>
      <w:proofErr w:type="gramEnd"/>
      <w:r w:rsidRPr="0050202F">
        <w:rPr>
          <w:rFonts w:ascii="Times New Roman" w:eastAsia="方正仿宋_GBK" w:hint="eastAsia"/>
        </w:rPr>
        <w:t>〔</w:t>
      </w:r>
      <w:r w:rsidRPr="0050202F">
        <w:rPr>
          <w:rFonts w:ascii="Times New Roman" w:eastAsia="方正仿宋_GBK" w:hint="eastAsia"/>
        </w:rPr>
        <w:t>202</w:t>
      </w:r>
      <w:r w:rsidRPr="0050202F">
        <w:rPr>
          <w:rFonts w:ascii="Times New Roman" w:eastAsia="方正仿宋_GBK"/>
        </w:rPr>
        <w:t>3</w:t>
      </w:r>
      <w:r w:rsidRPr="0050202F">
        <w:rPr>
          <w:rFonts w:ascii="Times New Roman" w:eastAsia="方正仿宋_GBK" w:hint="eastAsia"/>
        </w:rPr>
        <w:t>〕</w:t>
      </w:r>
      <w:r w:rsidRPr="0050202F">
        <w:rPr>
          <w:rFonts w:ascii="Times New Roman" w:eastAsia="方正仿宋_GBK"/>
        </w:rPr>
        <w:t>93</w:t>
      </w:r>
      <w:r w:rsidRPr="0050202F">
        <w:rPr>
          <w:rFonts w:ascii="Times New Roman" w:eastAsia="方正仿宋_GBK" w:hint="eastAsia"/>
        </w:rPr>
        <w:t>号）的职责分工，加快推进系统升级和适配性改造，实现外国人永久居留身份证在相关领</w:t>
      </w:r>
      <w:r w:rsidRPr="0050202F">
        <w:rPr>
          <w:rFonts w:ascii="Times New Roman" w:eastAsia="方正仿宋_GBK" w:hint="eastAsia"/>
        </w:rPr>
        <w:lastRenderedPageBreak/>
        <w:t>域的便利化应用。（</w:t>
      </w:r>
      <w:r w:rsidR="00AA2EE5">
        <w:rPr>
          <w:rFonts w:ascii="Times New Roman" w:eastAsia="方正楷体_GBK" w:hint="eastAsia"/>
        </w:rPr>
        <w:t>责任单位：</w:t>
      </w:r>
      <w:r w:rsidRPr="0050202F">
        <w:rPr>
          <w:rFonts w:ascii="Times New Roman" w:eastAsia="方正楷体_GBK" w:hint="eastAsia"/>
        </w:rPr>
        <w:t>市公安局等按职责分工负责</w:t>
      </w:r>
      <w:r w:rsidRPr="0050202F">
        <w:rPr>
          <w:rFonts w:ascii="Times New Roman" w:eastAsia="方正仿宋_GBK" w:hint="eastAsia"/>
        </w:rPr>
        <w:t>）</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t>提升无锡硕放机场设施现代化水平，深化海</w:t>
      </w:r>
      <w:r w:rsidRPr="0050202F">
        <w:rPr>
          <w:rFonts w:ascii="方正仿宋_GBK" w:eastAsia="方正仿宋_GBK" w:hint="eastAsia"/>
        </w:rPr>
        <w:t>关“智慧旅检”应用，加强“外国人入境卡”填写指导和询问检查语言服务。优化机场、港口外籍人士通关流程，提高通关效率，加</w:t>
      </w:r>
      <w:r w:rsidRPr="0050202F">
        <w:rPr>
          <w:rFonts w:ascii="Times New Roman" w:eastAsia="方正仿宋_GBK"/>
        </w:rPr>
        <w:t>快实现安检和边检通关便利化，并依托</w:t>
      </w:r>
      <w:r w:rsidRPr="0050202F">
        <w:rPr>
          <w:rFonts w:ascii="Times New Roman" w:eastAsia="方正仿宋_GBK"/>
        </w:rPr>
        <w:t>12367</w:t>
      </w:r>
      <w:r w:rsidRPr="0050202F">
        <w:rPr>
          <w:rFonts w:ascii="Times New Roman" w:eastAsia="方正仿宋_GBK"/>
        </w:rPr>
        <w:t>热线，优化出入境体验和政策咨询。</w:t>
      </w:r>
      <w:r w:rsidRPr="0050202F">
        <w:rPr>
          <w:rFonts w:ascii="Times New Roman" w:eastAsia="方正楷体_GBK"/>
        </w:rPr>
        <w:t>（</w:t>
      </w:r>
      <w:r w:rsidR="00AA2EE5">
        <w:rPr>
          <w:rFonts w:ascii="Times New Roman" w:eastAsia="方正楷体_GBK" w:hint="eastAsia"/>
        </w:rPr>
        <w:t>责任单位：</w:t>
      </w:r>
      <w:r w:rsidRPr="0050202F">
        <w:rPr>
          <w:rFonts w:ascii="Times New Roman" w:eastAsia="方正楷体_GBK"/>
        </w:rPr>
        <w:t>无锡海关、无锡出入境边防检查站、江阴出入境边防检查站、市机场集团等按职责分工负责）</w:t>
      </w:r>
    </w:p>
    <w:p w:rsidR="0050202F" w:rsidRPr="0050202F" w:rsidRDefault="0050202F" w:rsidP="0050202F">
      <w:pPr>
        <w:overflowPunct w:val="0"/>
        <w:spacing w:line="560" w:lineRule="exact"/>
        <w:ind w:firstLineChars="200" w:firstLine="632"/>
        <w:rPr>
          <w:rFonts w:ascii="Times New Roman" w:eastAsia="方正黑体_GBK"/>
        </w:rPr>
      </w:pPr>
      <w:r w:rsidRPr="0050202F">
        <w:rPr>
          <w:rFonts w:ascii="Times New Roman" w:eastAsia="方正黑体_GBK" w:hint="eastAsia"/>
        </w:rPr>
        <w:t>二</w:t>
      </w:r>
      <w:r w:rsidRPr="0050202F">
        <w:rPr>
          <w:rFonts w:ascii="Times New Roman" w:eastAsia="方正黑体_GBK"/>
        </w:rPr>
        <w:t>、提升支付</w:t>
      </w:r>
      <w:r w:rsidRPr="0050202F">
        <w:rPr>
          <w:rFonts w:ascii="Times New Roman" w:eastAsia="方正黑体_GBK" w:hint="eastAsia"/>
        </w:rPr>
        <w:t>便利度</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加强</w:t>
      </w:r>
      <w:r w:rsidRPr="0050202F">
        <w:rPr>
          <w:rFonts w:ascii="Times New Roman" w:eastAsia="方正仿宋_GBK"/>
        </w:rPr>
        <w:t>移动支付推广，</w:t>
      </w:r>
      <w:r w:rsidRPr="0050202F">
        <w:rPr>
          <w:rFonts w:ascii="Times New Roman" w:eastAsia="方正仿宋_GBK" w:hint="eastAsia"/>
        </w:rPr>
        <w:t>在主要入境口岸和</w:t>
      </w:r>
      <w:r w:rsidRPr="0050202F">
        <w:rPr>
          <w:rFonts w:ascii="Times New Roman" w:eastAsia="方正仿宋_GBK"/>
        </w:rPr>
        <w:t>重点涉外场景设立相关指引攻略，</w:t>
      </w:r>
      <w:r w:rsidRPr="0050202F">
        <w:rPr>
          <w:rFonts w:ascii="Times New Roman" w:eastAsia="方正仿宋_GBK" w:hint="eastAsia"/>
        </w:rPr>
        <w:t>开展银行开户、外卡内绑、外包内用等支付</w:t>
      </w:r>
      <w:r w:rsidRPr="0050202F">
        <w:rPr>
          <w:rFonts w:ascii="Times New Roman" w:eastAsia="方正仿宋_GBK"/>
        </w:rPr>
        <w:t>功能</w:t>
      </w:r>
      <w:r w:rsidRPr="0050202F">
        <w:rPr>
          <w:rFonts w:ascii="Times New Roman" w:eastAsia="方正仿宋_GBK" w:hint="eastAsia"/>
        </w:rPr>
        <w:t>宣传</w:t>
      </w:r>
      <w:r w:rsidRPr="0050202F">
        <w:rPr>
          <w:rFonts w:ascii="Times New Roman" w:eastAsia="方正仿宋_GBK"/>
        </w:rPr>
        <w:t>，</w:t>
      </w:r>
      <w:r w:rsidRPr="0050202F">
        <w:rPr>
          <w:rFonts w:ascii="Times New Roman" w:eastAsia="方正仿宋_GBK" w:hint="eastAsia"/>
        </w:rPr>
        <w:t>重点</w:t>
      </w:r>
      <w:r w:rsidRPr="0050202F">
        <w:rPr>
          <w:rFonts w:ascii="Times New Roman" w:eastAsia="方正仿宋_GBK"/>
        </w:rPr>
        <w:t>引导外籍人士</w:t>
      </w:r>
      <w:r w:rsidRPr="0050202F">
        <w:rPr>
          <w:rFonts w:ascii="Times New Roman" w:eastAsia="方正仿宋_GBK" w:hint="eastAsia"/>
        </w:rPr>
        <w:t>便捷</w:t>
      </w:r>
      <w:r w:rsidRPr="0050202F">
        <w:rPr>
          <w:rFonts w:ascii="Times New Roman" w:eastAsia="方正仿宋_GBK"/>
        </w:rPr>
        <w:t>使用</w:t>
      </w:r>
      <w:proofErr w:type="gramStart"/>
      <w:r w:rsidRPr="0050202F">
        <w:rPr>
          <w:rFonts w:ascii="Times New Roman" w:eastAsia="方正仿宋_GBK"/>
        </w:rPr>
        <w:t>微信</w:t>
      </w:r>
      <w:r w:rsidRPr="0050202F">
        <w:rPr>
          <w:rFonts w:ascii="Times New Roman" w:eastAsia="方正仿宋_GBK" w:hint="eastAsia"/>
        </w:rPr>
        <w:t>零钱</w:t>
      </w:r>
      <w:proofErr w:type="gramEnd"/>
      <w:r w:rsidRPr="0050202F">
        <w:rPr>
          <w:rFonts w:ascii="Times New Roman" w:eastAsia="方正仿宋_GBK"/>
        </w:rPr>
        <w:t>等</w:t>
      </w:r>
      <w:r w:rsidRPr="0050202F">
        <w:rPr>
          <w:rFonts w:ascii="Times New Roman" w:eastAsia="方正仿宋_GBK" w:hint="eastAsia"/>
        </w:rPr>
        <w:t>支付</w:t>
      </w:r>
      <w:r w:rsidRPr="0050202F">
        <w:rPr>
          <w:rFonts w:ascii="Times New Roman" w:eastAsia="方正仿宋_GBK"/>
        </w:rPr>
        <w:t>功能</w:t>
      </w:r>
      <w:r w:rsidRPr="0050202F">
        <w:rPr>
          <w:rFonts w:ascii="Times New Roman" w:eastAsia="方正仿宋_GBK" w:hint="eastAsia"/>
        </w:rPr>
        <w:t>，解决</w:t>
      </w:r>
      <w:proofErr w:type="gramStart"/>
      <w:r w:rsidRPr="0050202F">
        <w:rPr>
          <w:rFonts w:ascii="Times New Roman" w:eastAsia="方正仿宋_GBK"/>
        </w:rPr>
        <w:t>短期来锡外籍</w:t>
      </w:r>
      <w:proofErr w:type="gramEnd"/>
      <w:r w:rsidRPr="0050202F">
        <w:rPr>
          <w:rFonts w:ascii="Times New Roman" w:eastAsia="方正仿宋_GBK"/>
        </w:rPr>
        <w:t>人士支付便利化问题</w:t>
      </w:r>
      <w:r w:rsidRPr="0050202F">
        <w:rPr>
          <w:rFonts w:ascii="Times New Roman" w:eastAsia="方正仿宋_GBK" w:hint="eastAsia"/>
        </w:rPr>
        <w:t>。扩大移动支付交易方式的兼容性，如现金支付、信用卡支付（包括外币信用卡）以及第三方支付等，</w:t>
      </w:r>
      <w:r w:rsidRPr="0050202F">
        <w:rPr>
          <w:rFonts w:ascii="Times New Roman" w:eastAsia="方正仿宋_GBK"/>
        </w:rPr>
        <w:t>结合离境退税</w:t>
      </w:r>
      <w:r w:rsidRPr="0050202F">
        <w:rPr>
          <w:rFonts w:ascii="Times New Roman" w:eastAsia="方正仿宋_GBK" w:hint="eastAsia"/>
        </w:rPr>
        <w:t>即买即退</w:t>
      </w:r>
      <w:proofErr w:type="gramStart"/>
      <w:r w:rsidRPr="0050202F">
        <w:rPr>
          <w:rFonts w:ascii="Times New Roman" w:eastAsia="方正仿宋_GBK" w:hint="eastAsia"/>
        </w:rPr>
        <w:t>商店</w:t>
      </w:r>
      <w:r w:rsidRPr="0050202F">
        <w:rPr>
          <w:rFonts w:ascii="Times New Roman" w:eastAsia="方正仿宋_GBK"/>
        </w:rPr>
        <w:t>扩面工作</w:t>
      </w:r>
      <w:proofErr w:type="gramEnd"/>
      <w:r w:rsidRPr="0050202F">
        <w:rPr>
          <w:rFonts w:ascii="Times New Roman" w:eastAsia="方正仿宋_GBK"/>
        </w:rPr>
        <w:t>，拓展</w:t>
      </w:r>
      <w:r w:rsidRPr="0050202F">
        <w:rPr>
          <w:rFonts w:ascii="Times New Roman" w:eastAsia="方正仿宋_GBK" w:hint="eastAsia"/>
        </w:rPr>
        <w:t>外籍</w:t>
      </w:r>
      <w:r w:rsidRPr="0050202F">
        <w:rPr>
          <w:rFonts w:ascii="Times New Roman" w:eastAsia="方正仿宋_GBK"/>
        </w:rPr>
        <w:t>人士境内支付覆盖范围</w:t>
      </w:r>
      <w:r w:rsidRPr="0050202F">
        <w:rPr>
          <w:rFonts w:ascii="Times New Roman" w:eastAsia="方正楷体_GBK" w:hint="eastAsia"/>
        </w:rPr>
        <w:t>。（</w:t>
      </w:r>
      <w:r w:rsidR="00AA2EE5">
        <w:rPr>
          <w:rFonts w:ascii="Times New Roman" w:eastAsia="方正楷体_GBK" w:hint="eastAsia"/>
        </w:rPr>
        <w:t>责任单位：</w:t>
      </w:r>
      <w:r w:rsidRPr="0050202F">
        <w:rPr>
          <w:rFonts w:ascii="Times New Roman" w:eastAsia="方正楷体_GBK" w:hint="eastAsia"/>
        </w:rPr>
        <w:t>人民银行无锡市分行、市机场集团、市商务局等按职责分工负责）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t>优化外卡受理环境，加快建设机场、火车站、商圈、景区、酒店、餐饮等境外银行卡受理场景，拓展外卡和境外钱包受理商户，支持在机场、火车站、重点商圈、大型旅游景点等增设外币兑换点和外卡消费终端，到</w:t>
      </w:r>
      <w:r w:rsidRPr="0050202F">
        <w:rPr>
          <w:rFonts w:ascii="Times New Roman" w:eastAsia="方正仿宋_GBK"/>
        </w:rPr>
        <w:t>2025</w:t>
      </w:r>
      <w:r w:rsidRPr="0050202F">
        <w:rPr>
          <w:rFonts w:ascii="Times New Roman" w:eastAsia="方正仿宋_GBK"/>
        </w:rPr>
        <w:t>年，试点打造</w:t>
      </w:r>
      <w:r w:rsidRPr="0050202F">
        <w:rPr>
          <w:rFonts w:ascii="Times New Roman" w:eastAsia="方正仿宋_GBK"/>
        </w:rPr>
        <w:t>10</w:t>
      </w:r>
      <w:r w:rsidRPr="0050202F">
        <w:rPr>
          <w:rFonts w:ascii="Times New Roman" w:eastAsia="方正仿宋_GBK"/>
        </w:rPr>
        <w:t>个外卡受理</w:t>
      </w:r>
      <w:proofErr w:type="gramStart"/>
      <w:r w:rsidRPr="0050202F">
        <w:rPr>
          <w:rFonts w:ascii="Times New Roman" w:eastAsia="方正仿宋_GBK"/>
        </w:rPr>
        <w:t>示范商</w:t>
      </w:r>
      <w:proofErr w:type="gramEnd"/>
      <w:r w:rsidRPr="0050202F">
        <w:rPr>
          <w:rFonts w:ascii="Times New Roman" w:eastAsia="方正仿宋_GBK"/>
        </w:rPr>
        <w:t>圈（街区），新增</w:t>
      </w:r>
      <w:r w:rsidRPr="0050202F">
        <w:rPr>
          <w:rFonts w:ascii="Times New Roman" w:eastAsia="方正仿宋_GBK"/>
        </w:rPr>
        <w:t>1000</w:t>
      </w:r>
      <w:r w:rsidRPr="0050202F">
        <w:rPr>
          <w:rFonts w:ascii="Times New Roman" w:eastAsia="方正仿宋_GBK"/>
        </w:rPr>
        <w:t>个</w:t>
      </w:r>
      <w:r w:rsidRPr="0050202F">
        <w:rPr>
          <w:rFonts w:ascii="Times New Roman" w:eastAsia="方正仿宋_GBK" w:hint="eastAsia"/>
        </w:rPr>
        <w:t>外卡</w:t>
      </w:r>
      <w:r w:rsidRPr="0050202F">
        <w:rPr>
          <w:rFonts w:ascii="Times New Roman" w:eastAsia="方正仿宋_GBK"/>
        </w:rPr>
        <w:t>POS</w:t>
      </w:r>
      <w:r w:rsidRPr="0050202F">
        <w:rPr>
          <w:rFonts w:ascii="Times New Roman" w:eastAsia="方正仿宋_GBK"/>
        </w:rPr>
        <w:t>机</w:t>
      </w:r>
      <w:r w:rsidRPr="0050202F">
        <w:rPr>
          <w:rFonts w:ascii="Times New Roman" w:eastAsia="方正仿宋_GBK" w:hint="eastAsia"/>
        </w:rPr>
        <w:t>，</w:t>
      </w:r>
      <w:r w:rsidRPr="0050202F">
        <w:rPr>
          <w:rFonts w:ascii="Times New Roman" w:eastAsia="方正仿宋_GBK"/>
        </w:rPr>
        <w:t>全市</w:t>
      </w:r>
      <w:r w:rsidRPr="00F733DF">
        <w:rPr>
          <w:rFonts w:ascii="方正仿宋_GBK" w:eastAsia="方正仿宋_GBK" w:hint="eastAsia"/>
        </w:rPr>
        <w:t>80%</w:t>
      </w:r>
      <w:r w:rsidRPr="0050202F">
        <w:rPr>
          <w:rFonts w:ascii="Times New Roman" w:eastAsia="方正仿宋_GBK"/>
        </w:rPr>
        <w:t>以上重点涉外场景可受理银联外卡、</w:t>
      </w:r>
      <w:r w:rsidRPr="0050202F">
        <w:rPr>
          <w:rFonts w:ascii="Times New Roman" w:eastAsia="方正仿宋_GBK"/>
        </w:rPr>
        <w:t>VISA</w:t>
      </w:r>
      <w:r w:rsidRPr="0050202F">
        <w:rPr>
          <w:rFonts w:ascii="Times New Roman" w:eastAsia="方正仿宋_GBK"/>
        </w:rPr>
        <w:t>、</w:t>
      </w:r>
      <w:r w:rsidRPr="0050202F">
        <w:rPr>
          <w:rFonts w:ascii="Times New Roman" w:eastAsia="方正仿宋_GBK"/>
        </w:rPr>
        <w:t>MASTER</w:t>
      </w:r>
      <w:r w:rsidRPr="0050202F">
        <w:rPr>
          <w:rFonts w:ascii="Times New Roman" w:eastAsia="方正仿宋_GBK"/>
        </w:rPr>
        <w:t>等外卡</w:t>
      </w:r>
      <w:r w:rsidRPr="0050202F">
        <w:rPr>
          <w:rFonts w:ascii="Times New Roman" w:eastAsia="方正仿宋_GBK" w:hint="eastAsia"/>
        </w:rPr>
        <w:t>。</w:t>
      </w:r>
      <w:r w:rsidRPr="0050202F">
        <w:rPr>
          <w:rFonts w:ascii="Times New Roman" w:eastAsia="方正仿宋_GBK"/>
        </w:rPr>
        <w:t>〔</w:t>
      </w:r>
      <w:r w:rsidR="00AA2EE5">
        <w:rPr>
          <w:rFonts w:ascii="Times New Roman" w:eastAsia="方正楷体_GBK" w:hint="eastAsia"/>
        </w:rPr>
        <w:t>责任单位：</w:t>
      </w:r>
      <w:r w:rsidRPr="0050202F">
        <w:rPr>
          <w:rFonts w:ascii="Times New Roman" w:eastAsia="方正楷体_GBK" w:hint="eastAsia"/>
        </w:rPr>
        <w:lastRenderedPageBreak/>
        <w:t>人民银行无锡市分行，各市（县）区人民</w:t>
      </w:r>
      <w:r w:rsidRPr="0050202F">
        <w:rPr>
          <w:rFonts w:ascii="Times New Roman" w:eastAsia="方正楷体_GBK"/>
        </w:rPr>
        <w:t>政府</w:t>
      </w:r>
      <w:r w:rsidRPr="0050202F">
        <w:rPr>
          <w:rFonts w:ascii="Times New Roman" w:eastAsia="方正楷体_GBK" w:hint="eastAsia"/>
        </w:rPr>
        <w:t>、无锡经开区管委会等按职责分工负责</w:t>
      </w:r>
      <w:r w:rsidRPr="0050202F">
        <w:rPr>
          <w:rFonts w:ascii="Times New Roman" w:eastAsia="方正仿宋_GBK"/>
        </w:rPr>
        <w:t>〕</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优化外币兑换服务，在机场、火车站、主要商圈等重点涉外场景增设银行个人结售汇网点、外币代兑机构、兑换特许机构、</w:t>
      </w:r>
      <w:r w:rsidRPr="0050202F">
        <w:rPr>
          <w:rFonts w:ascii="Times New Roman" w:eastAsia="方正仿宋_GBK" w:hint="eastAsia"/>
        </w:rPr>
        <w:t>ATM</w:t>
      </w:r>
      <w:r w:rsidRPr="0050202F">
        <w:rPr>
          <w:rFonts w:ascii="Times New Roman" w:eastAsia="方正仿宋_GBK" w:hint="eastAsia"/>
        </w:rPr>
        <w:t>机等外币兑换终端，增加可兑换的外币币种，加强经营外币兑换人员的业务培训，鼓励对机场等重点场景设置的外币兑换机构和设施给予一定的租金减免。</w:t>
      </w:r>
      <w:r w:rsidR="006A52FC">
        <w:rPr>
          <w:rFonts w:ascii="Times New Roman" w:eastAsia="方正仿宋_GBK" w:hint="eastAsia"/>
        </w:rPr>
        <w:t>（</w:t>
      </w:r>
      <w:r w:rsidR="00AA2EE5">
        <w:rPr>
          <w:rFonts w:ascii="Times New Roman" w:eastAsia="方正楷体_GBK" w:hint="eastAsia"/>
        </w:rPr>
        <w:t>责任单位：</w:t>
      </w:r>
      <w:r w:rsidRPr="0050202F">
        <w:rPr>
          <w:rFonts w:ascii="Times New Roman" w:eastAsia="方正楷体_GBK" w:hint="eastAsia"/>
        </w:rPr>
        <w:t>人民银行无锡市分行、市交通运输局、市文</w:t>
      </w:r>
      <w:r w:rsidRPr="0050202F">
        <w:rPr>
          <w:rFonts w:ascii="Times New Roman" w:eastAsia="方正楷体_GBK"/>
        </w:rPr>
        <w:t>广旅游局</w:t>
      </w:r>
      <w:r w:rsidRPr="0050202F">
        <w:rPr>
          <w:rFonts w:ascii="Times New Roman" w:eastAsia="方正楷体_GBK" w:hint="eastAsia"/>
        </w:rPr>
        <w:t>、市机场集团等按职责分工负责</w:t>
      </w:r>
      <w:r w:rsidR="006A52FC">
        <w:rPr>
          <w:rFonts w:ascii="Times New Roman" w:eastAsia="方正楷体_GBK" w:hint="eastAsia"/>
        </w:rPr>
        <w:t>）</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规范经营主体现金收付行为，督促各经营主体支持现金支付，做好零钱备付。</w:t>
      </w:r>
      <w:r w:rsidRPr="0050202F">
        <w:rPr>
          <w:rFonts w:ascii="Times New Roman" w:eastAsia="方正仿宋_GBK"/>
        </w:rPr>
        <w:t>〔</w:t>
      </w:r>
      <w:r w:rsidR="00AA2EE5">
        <w:rPr>
          <w:rFonts w:ascii="Times New Roman" w:eastAsia="方正楷体_GBK" w:hint="eastAsia"/>
        </w:rPr>
        <w:t>责任单位：</w:t>
      </w:r>
      <w:r w:rsidRPr="0050202F">
        <w:rPr>
          <w:rFonts w:ascii="Times New Roman" w:eastAsia="方正楷体_GBK"/>
        </w:rPr>
        <w:t>人民银行无锡市分行</w:t>
      </w:r>
      <w:r w:rsidRPr="0050202F">
        <w:rPr>
          <w:rFonts w:ascii="Times New Roman" w:eastAsia="方正楷体_GBK" w:hint="eastAsia"/>
        </w:rPr>
        <w:t>，各市（县）区人民</w:t>
      </w:r>
      <w:r w:rsidRPr="0050202F">
        <w:rPr>
          <w:rFonts w:ascii="Times New Roman" w:eastAsia="方正楷体_GBK"/>
        </w:rPr>
        <w:t>政府</w:t>
      </w:r>
      <w:r w:rsidRPr="0050202F">
        <w:rPr>
          <w:rFonts w:ascii="Times New Roman" w:eastAsia="方正楷体_GBK" w:hint="eastAsia"/>
        </w:rPr>
        <w:t>、无锡经开区管委会等按职责分工负责</w:t>
      </w:r>
      <w:r w:rsidRPr="0050202F">
        <w:rPr>
          <w:rFonts w:ascii="Times New Roman" w:eastAsia="方正仿宋_GBK"/>
        </w:rPr>
        <w:t>〕</w:t>
      </w:r>
    </w:p>
    <w:p w:rsidR="0050202F" w:rsidRPr="0050202F" w:rsidRDefault="0050202F" w:rsidP="0050202F">
      <w:pPr>
        <w:overflowPunct w:val="0"/>
        <w:spacing w:line="560" w:lineRule="exact"/>
        <w:ind w:firstLineChars="200" w:firstLine="632"/>
        <w:rPr>
          <w:rFonts w:ascii="Times New Roman" w:eastAsia="方正黑体_GBK"/>
        </w:rPr>
      </w:pPr>
      <w:r w:rsidRPr="0050202F">
        <w:rPr>
          <w:rFonts w:ascii="Times New Roman" w:eastAsia="方正仿宋_GBK"/>
        </w:rPr>
        <w:t>加强行业规范与监督，确保</w:t>
      </w:r>
      <w:r w:rsidRPr="0050202F">
        <w:rPr>
          <w:rFonts w:ascii="Times New Roman" w:eastAsia="方正仿宋_GBK" w:hint="eastAsia"/>
        </w:rPr>
        <w:t>巡游</w:t>
      </w:r>
      <w:r w:rsidRPr="0050202F">
        <w:rPr>
          <w:rFonts w:ascii="Times New Roman" w:eastAsia="方正仿宋_GBK"/>
        </w:rPr>
        <w:t>出租车接受现金支付</w:t>
      </w:r>
      <w:r w:rsidRPr="0050202F">
        <w:rPr>
          <w:rFonts w:ascii="Times New Roman" w:eastAsia="方正仿宋_GBK" w:hint="eastAsia"/>
        </w:rPr>
        <w:t>。</w:t>
      </w:r>
      <w:r w:rsidRPr="0050202F">
        <w:rPr>
          <w:rFonts w:ascii="Times New Roman" w:eastAsia="方正楷体_GBK" w:hint="eastAsia"/>
        </w:rPr>
        <w:t>（</w:t>
      </w:r>
      <w:r w:rsidR="00AA2EE5">
        <w:rPr>
          <w:rFonts w:ascii="Times New Roman" w:eastAsia="方正楷体_GBK" w:hint="eastAsia"/>
        </w:rPr>
        <w:t>责任单位：</w:t>
      </w:r>
      <w:r w:rsidRPr="0050202F">
        <w:rPr>
          <w:rFonts w:ascii="Times New Roman" w:eastAsia="方正楷体_GBK" w:hint="eastAsia"/>
        </w:rPr>
        <w:t>市交通运输局、市市场监管局等按职责分工负责）</w:t>
      </w:r>
    </w:p>
    <w:p w:rsidR="0050202F" w:rsidRPr="0050202F" w:rsidRDefault="0050202F" w:rsidP="0050202F">
      <w:pPr>
        <w:overflowPunct w:val="0"/>
        <w:spacing w:line="560" w:lineRule="exact"/>
        <w:ind w:firstLineChars="200" w:firstLine="632"/>
        <w:rPr>
          <w:rFonts w:ascii="Times New Roman" w:eastAsia="方正黑体_GBK"/>
        </w:rPr>
      </w:pPr>
      <w:r w:rsidRPr="0050202F">
        <w:rPr>
          <w:rFonts w:ascii="Times New Roman" w:eastAsia="方正黑体_GBK" w:hint="eastAsia"/>
        </w:rPr>
        <w:t>三</w:t>
      </w:r>
      <w:r w:rsidRPr="0050202F">
        <w:rPr>
          <w:rFonts w:ascii="Times New Roman" w:eastAsia="方正黑体_GBK"/>
        </w:rPr>
        <w:t>、</w:t>
      </w:r>
      <w:r w:rsidRPr="0050202F">
        <w:rPr>
          <w:rFonts w:ascii="Times New Roman" w:eastAsia="方正黑体_GBK" w:hint="eastAsia"/>
        </w:rPr>
        <w:t>促进经商和工作便利</w:t>
      </w:r>
    </w:p>
    <w:p w:rsidR="0050202F" w:rsidRPr="0050202F" w:rsidRDefault="0050202F" w:rsidP="0050202F">
      <w:pPr>
        <w:overflowPunct w:val="0"/>
        <w:spacing w:line="560" w:lineRule="exact"/>
        <w:ind w:firstLineChars="200" w:firstLine="632"/>
        <w:rPr>
          <w:rFonts w:ascii="Times New Roman" w:eastAsia="方正楷体_GBK"/>
        </w:rPr>
      </w:pPr>
      <w:r w:rsidRPr="0050202F">
        <w:rPr>
          <w:rFonts w:ascii="Times New Roman" w:eastAsia="方正仿宋_GBK"/>
        </w:rPr>
        <w:t>全面贯彻《江苏省促进和保护外商投资条例》，编制和发布《无锡外商投资指南》，为外国投资者和外商投资企业提供服务和便利</w:t>
      </w:r>
      <w:r w:rsidRPr="0050202F">
        <w:rPr>
          <w:rFonts w:ascii="Times New Roman" w:eastAsia="方正楷体_GBK"/>
        </w:rPr>
        <w:t>。</w:t>
      </w:r>
      <w:r w:rsidRPr="0050202F">
        <w:rPr>
          <w:rFonts w:ascii="Times New Roman" w:eastAsia="方正楷体_GBK" w:hint="eastAsia"/>
        </w:rPr>
        <w:t>（</w:t>
      </w:r>
      <w:r w:rsidR="00AA2EE5">
        <w:rPr>
          <w:rFonts w:ascii="Times New Roman" w:eastAsia="方正楷体_GBK" w:hint="eastAsia"/>
        </w:rPr>
        <w:t>责任单位：</w:t>
      </w:r>
      <w:r w:rsidRPr="0050202F">
        <w:rPr>
          <w:rFonts w:ascii="Times New Roman" w:eastAsia="方正楷体_GBK" w:hint="eastAsia"/>
        </w:rPr>
        <w:t>市商务局、市发展改革委、市市场监管局等按职责分工负责）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t>健全外商投资一站式服务体系，配备外语服务人员，实现外资企业一次登录、一次认证、一次提交材料，即可办理企业注册、预约开户、外汇登记等业务。〔</w:t>
      </w:r>
      <w:r w:rsidR="00AA2EE5">
        <w:rPr>
          <w:rFonts w:ascii="Times New Roman" w:eastAsia="方正楷体_GBK" w:hint="eastAsia"/>
        </w:rPr>
        <w:t>责任单位：</w:t>
      </w:r>
      <w:r w:rsidRPr="0050202F">
        <w:rPr>
          <w:rFonts w:ascii="Times New Roman" w:eastAsia="方正楷体_GBK" w:hint="eastAsia"/>
        </w:rPr>
        <w:t>市行政审批局、市商务局、人民银行无锡市分行，各市（县）区人民</w:t>
      </w:r>
      <w:r w:rsidRPr="0050202F">
        <w:rPr>
          <w:rFonts w:ascii="Times New Roman" w:eastAsia="方正楷体_GBK"/>
        </w:rPr>
        <w:t>政府</w:t>
      </w:r>
      <w:r w:rsidRPr="0050202F">
        <w:rPr>
          <w:rFonts w:ascii="Times New Roman" w:eastAsia="方正楷体_GBK" w:hint="eastAsia"/>
        </w:rPr>
        <w:t>、无锡经开区</w:t>
      </w:r>
      <w:r w:rsidRPr="0050202F">
        <w:rPr>
          <w:rFonts w:ascii="Times New Roman" w:eastAsia="方正楷体_GBK" w:hint="eastAsia"/>
        </w:rPr>
        <w:lastRenderedPageBreak/>
        <w:t>管委会等按职责分工负责</w:t>
      </w:r>
      <w:r w:rsidRPr="0050202F">
        <w:rPr>
          <w:rFonts w:ascii="Times New Roman" w:eastAsia="方正仿宋_GBK"/>
        </w:rPr>
        <w:t>〕</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t>针对外籍</w:t>
      </w:r>
      <w:r w:rsidRPr="0050202F">
        <w:rPr>
          <w:rFonts w:ascii="Times New Roman" w:eastAsia="方正仿宋_GBK" w:hint="eastAsia"/>
        </w:rPr>
        <w:t>人士</w:t>
      </w:r>
      <w:r w:rsidRPr="0050202F">
        <w:rPr>
          <w:rFonts w:ascii="Times New Roman" w:eastAsia="方正仿宋_GBK"/>
        </w:rPr>
        <w:t>个人流动性强的特性，积极落</w:t>
      </w:r>
      <w:r w:rsidRPr="0050202F">
        <w:rPr>
          <w:rFonts w:ascii="方正仿宋_GBK" w:eastAsia="方正仿宋_GBK" w:hint="eastAsia"/>
        </w:rPr>
        <w:t>实“高效办成一件事”，依托征纳互动平</w:t>
      </w:r>
      <w:r w:rsidRPr="0050202F">
        <w:rPr>
          <w:rFonts w:ascii="Times New Roman" w:eastAsia="方正仿宋_GBK"/>
        </w:rPr>
        <w:t>台，落实跨市、</w:t>
      </w:r>
      <w:proofErr w:type="gramStart"/>
      <w:r w:rsidRPr="0050202F">
        <w:rPr>
          <w:rFonts w:ascii="Times New Roman" w:eastAsia="方正仿宋_GBK"/>
        </w:rPr>
        <w:t>跨省通办要求</w:t>
      </w:r>
      <w:proofErr w:type="gramEnd"/>
      <w:r w:rsidRPr="0050202F">
        <w:rPr>
          <w:rFonts w:ascii="Times New Roman" w:eastAsia="方正仿宋_GBK"/>
        </w:rPr>
        <w:t>。</w:t>
      </w:r>
      <w:r w:rsidRPr="0050202F">
        <w:rPr>
          <w:rFonts w:ascii="Times New Roman" w:eastAsia="方正楷体_GBK"/>
        </w:rPr>
        <w:t>（</w:t>
      </w:r>
      <w:r w:rsidR="00AA2EE5">
        <w:rPr>
          <w:rFonts w:ascii="Times New Roman" w:eastAsia="方正楷体_GBK" w:hint="eastAsia"/>
        </w:rPr>
        <w:t>责任单位：</w:t>
      </w:r>
      <w:r w:rsidRPr="0050202F">
        <w:rPr>
          <w:rFonts w:ascii="Times New Roman" w:eastAsia="方正楷体_GBK"/>
        </w:rPr>
        <w:t>市税务局等按职责分工负责）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t>推</w:t>
      </w:r>
      <w:r w:rsidRPr="0050202F">
        <w:rPr>
          <w:rFonts w:ascii="方正仿宋_GBK" w:eastAsia="方正仿宋_GBK" w:hint="eastAsia"/>
        </w:rPr>
        <w:t>动“不见面审批”向涉外</w:t>
      </w:r>
      <w:r w:rsidRPr="0050202F">
        <w:rPr>
          <w:rFonts w:ascii="Times New Roman" w:eastAsia="方正仿宋_GBK"/>
        </w:rPr>
        <w:t>领域延伸，提供涉外事项多语言版本的政务</w:t>
      </w:r>
      <w:r w:rsidRPr="0050202F">
        <w:rPr>
          <w:rFonts w:ascii="Times New Roman" w:eastAsia="方正仿宋_GBK" w:hint="eastAsia"/>
        </w:rPr>
        <w:t>服务</w:t>
      </w:r>
      <w:r w:rsidRPr="0050202F">
        <w:rPr>
          <w:rFonts w:ascii="Times New Roman" w:eastAsia="方正仿宋_GBK"/>
        </w:rPr>
        <w:t>信息，促进政务服务水平与国际接轨。（</w:t>
      </w:r>
      <w:r w:rsidR="00AA2EE5">
        <w:rPr>
          <w:rFonts w:ascii="Times New Roman" w:eastAsia="方正楷体_GBK" w:hint="eastAsia"/>
        </w:rPr>
        <w:t>责任单位：</w:t>
      </w:r>
      <w:r w:rsidRPr="0050202F">
        <w:rPr>
          <w:rFonts w:ascii="Times New Roman" w:eastAsia="方正楷体_GBK"/>
        </w:rPr>
        <w:t>市行政审批局、市市场监管局、市外办等按职责分工负责</w:t>
      </w:r>
      <w:r w:rsidRPr="0050202F">
        <w:rPr>
          <w:rFonts w:ascii="Times New Roman" w:eastAsia="方正仿宋_GBK"/>
        </w:rPr>
        <w:t>）</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t>全面落实提高外国人来华工作便利各项政策，设置外国人工作服务窗口，</w:t>
      </w:r>
      <w:r w:rsidRPr="0050202F">
        <w:rPr>
          <w:rFonts w:ascii="方正仿宋_GBK" w:eastAsia="方正仿宋_GBK" w:hint="eastAsia"/>
        </w:rPr>
        <w:t>实现“一窗受理”“一窗通办”。</w:t>
      </w:r>
      <w:r w:rsidRPr="0050202F">
        <w:rPr>
          <w:rFonts w:ascii="Times New Roman" w:eastAsia="方正楷体_GBK" w:hint="eastAsia"/>
        </w:rPr>
        <w:t>（</w:t>
      </w:r>
      <w:r w:rsidR="00AA2EE5">
        <w:rPr>
          <w:rFonts w:ascii="Times New Roman" w:eastAsia="方正楷体_GBK" w:hint="eastAsia"/>
        </w:rPr>
        <w:t>责任单位：</w:t>
      </w:r>
      <w:r w:rsidRPr="0050202F">
        <w:rPr>
          <w:rFonts w:ascii="Times New Roman" w:eastAsia="方正楷体_GBK" w:hint="eastAsia"/>
        </w:rPr>
        <w:t>市委人才办、市科技局等按职责分工负责）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t>为跨境在</w:t>
      </w:r>
      <w:proofErr w:type="gramStart"/>
      <w:r w:rsidRPr="0050202F">
        <w:rPr>
          <w:rFonts w:ascii="Times New Roman" w:eastAsia="方正仿宋_GBK"/>
        </w:rPr>
        <w:t>锡开展</w:t>
      </w:r>
      <w:proofErr w:type="gramEnd"/>
      <w:r w:rsidRPr="0050202F">
        <w:rPr>
          <w:rFonts w:ascii="Times New Roman" w:eastAsia="方正仿宋_GBK"/>
        </w:rPr>
        <w:t>商贸业务的船东和机务等人员开通港口快捷通道，优化登轮查险流程，缩短登轮许可审批时限</w:t>
      </w:r>
      <w:r w:rsidRPr="0050202F">
        <w:rPr>
          <w:rFonts w:ascii="Times New Roman" w:eastAsia="方正楷体_GBK" w:hint="eastAsia"/>
        </w:rPr>
        <w:t>。（</w:t>
      </w:r>
      <w:r w:rsidR="00AA2EE5">
        <w:rPr>
          <w:rFonts w:ascii="Times New Roman" w:eastAsia="方正楷体_GBK" w:hint="eastAsia"/>
        </w:rPr>
        <w:t>责任单位：</w:t>
      </w:r>
      <w:r w:rsidRPr="0050202F">
        <w:rPr>
          <w:rFonts w:ascii="Times New Roman" w:eastAsia="方正楷体_GBK" w:hint="eastAsia"/>
        </w:rPr>
        <w:t>江阴出入境边防检查站等按职责分工负责）</w:t>
      </w:r>
    </w:p>
    <w:p w:rsidR="0050202F" w:rsidRPr="0050202F" w:rsidRDefault="0050202F" w:rsidP="0050202F">
      <w:pPr>
        <w:overflowPunct w:val="0"/>
        <w:spacing w:line="560" w:lineRule="exact"/>
        <w:ind w:firstLineChars="200" w:firstLine="632"/>
        <w:rPr>
          <w:rFonts w:ascii="Times New Roman" w:eastAsia="方正黑体_GBK"/>
        </w:rPr>
      </w:pPr>
      <w:r w:rsidRPr="0050202F">
        <w:rPr>
          <w:rFonts w:ascii="Times New Roman" w:eastAsia="方正黑体_GBK" w:hint="eastAsia"/>
        </w:rPr>
        <w:t>四</w:t>
      </w:r>
      <w:r w:rsidRPr="0050202F">
        <w:rPr>
          <w:rFonts w:ascii="Times New Roman" w:eastAsia="方正黑体_GBK"/>
        </w:rPr>
        <w:t>、提高居住和出行便利</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t>开展国际社区建设，高标准完善社区国际化元素和功能，培育国际化专业管理与服务团队，</w:t>
      </w:r>
      <w:r w:rsidRPr="0050202F">
        <w:rPr>
          <w:rFonts w:ascii="方正仿宋_GBK" w:eastAsia="方正仿宋_GBK" w:hint="eastAsia"/>
        </w:rPr>
        <w:t>提供“一站式”双</w:t>
      </w:r>
      <w:r w:rsidRPr="0050202F">
        <w:rPr>
          <w:rFonts w:ascii="Times New Roman" w:eastAsia="方正仿宋_GBK"/>
        </w:rPr>
        <w:t>语服务专线，打造一批高品质国际社区</w:t>
      </w:r>
      <w:r w:rsidRPr="0050202F">
        <w:rPr>
          <w:rFonts w:ascii="Times New Roman" w:eastAsia="方正仿宋_GBK" w:hint="eastAsia"/>
        </w:rPr>
        <w:t>。</w:t>
      </w:r>
      <w:r w:rsidRPr="0050202F">
        <w:rPr>
          <w:rFonts w:ascii="Times New Roman" w:eastAsia="方正仿宋_GBK"/>
        </w:rPr>
        <w:t>〔</w:t>
      </w:r>
      <w:r w:rsidR="00744156">
        <w:rPr>
          <w:rFonts w:ascii="Times New Roman" w:eastAsia="方正楷体_GBK" w:hint="eastAsia"/>
        </w:rPr>
        <w:t>责任单位：</w:t>
      </w:r>
      <w:r w:rsidRPr="0050202F">
        <w:rPr>
          <w:rFonts w:ascii="Times New Roman" w:eastAsia="方正楷体_GBK" w:hint="eastAsia"/>
        </w:rPr>
        <w:t>市住房城乡建设局、市发展改革委、市民政局、市外办、市人力资源社会保障局，各市（县）区人民</w:t>
      </w:r>
      <w:r w:rsidRPr="0050202F">
        <w:rPr>
          <w:rFonts w:ascii="Times New Roman" w:eastAsia="方正楷体_GBK"/>
        </w:rPr>
        <w:t>政府</w:t>
      </w:r>
      <w:r w:rsidRPr="0050202F">
        <w:rPr>
          <w:rFonts w:ascii="Times New Roman" w:eastAsia="方正楷体_GBK" w:hint="eastAsia"/>
        </w:rPr>
        <w:t>、无锡经开区管委会等按职责分工负责</w:t>
      </w:r>
      <w:r w:rsidRPr="0050202F">
        <w:rPr>
          <w:rFonts w:ascii="Times New Roman" w:eastAsia="方正仿宋_GBK"/>
        </w:rPr>
        <w:t>〕</w:t>
      </w:r>
    </w:p>
    <w:p w:rsidR="0050202F" w:rsidRPr="0050202F" w:rsidRDefault="0050202F" w:rsidP="0050202F">
      <w:pPr>
        <w:overflowPunct w:val="0"/>
        <w:spacing w:line="560" w:lineRule="exact"/>
        <w:ind w:firstLineChars="200" w:firstLine="632"/>
        <w:rPr>
          <w:rFonts w:ascii="Times New Roman" w:eastAsia="方正楷体_GBK"/>
        </w:rPr>
      </w:pPr>
      <w:r w:rsidRPr="0050202F">
        <w:rPr>
          <w:rFonts w:ascii="Times New Roman" w:eastAsia="方正仿宋_GBK" w:hint="eastAsia"/>
        </w:rPr>
        <w:t>推进境外游客住宿便利化，试点推动一批旅馆业主</w:t>
      </w:r>
      <w:proofErr w:type="gramStart"/>
      <w:r w:rsidRPr="0050202F">
        <w:rPr>
          <w:rFonts w:ascii="Times New Roman" w:eastAsia="方正仿宋_GBK" w:hint="eastAsia"/>
        </w:rPr>
        <w:t>体完善</w:t>
      </w:r>
      <w:proofErr w:type="gramEnd"/>
      <w:r w:rsidRPr="0050202F">
        <w:rPr>
          <w:rFonts w:ascii="Times New Roman" w:eastAsia="方正仿宋_GBK" w:hint="eastAsia"/>
        </w:rPr>
        <w:t>接待境外游客条件，提升入住体验。</w:t>
      </w:r>
      <w:r w:rsidRPr="0050202F">
        <w:rPr>
          <w:rFonts w:ascii="Times New Roman" w:eastAsia="方正楷体_GBK" w:hint="eastAsia"/>
        </w:rPr>
        <w:t>（</w:t>
      </w:r>
      <w:r w:rsidR="004450FB">
        <w:rPr>
          <w:rFonts w:ascii="Times New Roman" w:eastAsia="方正楷体_GBK" w:hint="eastAsia"/>
        </w:rPr>
        <w:t>责任单位：</w:t>
      </w:r>
      <w:r w:rsidRPr="0050202F">
        <w:rPr>
          <w:rFonts w:ascii="Times New Roman" w:eastAsia="方正楷体_GBK" w:hint="eastAsia"/>
        </w:rPr>
        <w:t>市公安局、市文广旅游局等按职责分工负责）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lastRenderedPageBreak/>
        <w:t>提升公共交通服务水平，</w:t>
      </w:r>
      <w:r w:rsidRPr="0050202F">
        <w:rPr>
          <w:rFonts w:ascii="Times New Roman" w:eastAsia="方正仿宋_GBK" w:hint="eastAsia"/>
        </w:rPr>
        <w:t>外籍人士享受交通出行优惠政策同等待遇。在实施实名制管理的道路客运班线提供实名购票、查验等服务</w:t>
      </w:r>
      <w:r w:rsidRPr="0050202F">
        <w:rPr>
          <w:rFonts w:ascii="Times New Roman" w:eastAsia="方正仿宋_GBK"/>
        </w:rPr>
        <w:t>。</w:t>
      </w:r>
      <w:r w:rsidRPr="0050202F">
        <w:rPr>
          <w:rFonts w:ascii="Times New Roman" w:eastAsia="方正楷体_GBK" w:hint="eastAsia"/>
        </w:rPr>
        <w:t>（</w:t>
      </w:r>
      <w:r w:rsidR="00DB40E0">
        <w:rPr>
          <w:rFonts w:ascii="Times New Roman" w:eastAsia="方正楷体_GBK" w:hint="eastAsia"/>
        </w:rPr>
        <w:t>责任单位：</w:t>
      </w:r>
      <w:r w:rsidRPr="0050202F">
        <w:rPr>
          <w:rFonts w:ascii="Times New Roman" w:eastAsia="方正楷体_GBK" w:hint="eastAsia"/>
        </w:rPr>
        <w:t>市交通运输局等按职责分工负责）</w:t>
      </w:r>
    </w:p>
    <w:p w:rsidR="0050202F" w:rsidRPr="0050202F" w:rsidRDefault="0050202F" w:rsidP="0050202F">
      <w:pPr>
        <w:overflowPunct w:val="0"/>
        <w:spacing w:line="560" w:lineRule="exact"/>
        <w:ind w:firstLineChars="200" w:firstLine="632"/>
        <w:rPr>
          <w:rFonts w:ascii="Times New Roman" w:eastAsia="方正黑体_GBK"/>
        </w:rPr>
      </w:pPr>
      <w:r w:rsidRPr="0050202F">
        <w:rPr>
          <w:rFonts w:ascii="Times New Roman" w:eastAsia="方正黑体_GBK" w:hint="eastAsia"/>
        </w:rPr>
        <w:t>五</w:t>
      </w:r>
      <w:r w:rsidRPr="0050202F">
        <w:rPr>
          <w:rFonts w:ascii="Times New Roman" w:eastAsia="方正黑体_GBK"/>
        </w:rPr>
        <w:t>、</w:t>
      </w:r>
      <w:proofErr w:type="gramStart"/>
      <w:r w:rsidRPr="0050202F">
        <w:rPr>
          <w:rFonts w:ascii="Times New Roman" w:eastAsia="方正黑体_GBK"/>
        </w:rPr>
        <w:t>提升商文旅体消费</w:t>
      </w:r>
      <w:proofErr w:type="gramEnd"/>
      <w:r w:rsidRPr="0050202F">
        <w:rPr>
          <w:rFonts w:ascii="Times New Roman" w:eastAsia="方正黑体_GBK"/>
        </w:rPr>
        <w:t>服务水平</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全力打响“美食之都、购物天堂”品牌，加快培育创建国际消费中心城市，规划布局一批运动健身、酒吧西餐、高端购物等消费场景。</w:t>
      </w:r>
      <w:r w:rsidRPr="0050202F">
        <w:rPr>
          <w:rFonts w:ascii="Times New Roman" w:eastAsia="方正楷体_GBK" w:hint="eastAsia"/>
        </w:rPr>
        <w:t>（</w:t>
      </w:r>
      <w:r w:rsidR="00DB40E0">
        <w:rPr>
          <w:rFonts w:ascii="Times New Roman" w:eastAsia="方正楷体_GBK" w:hint="eastAsia"/>
        </w:rPr>
        <w:t>责任单位：</w:t>
      </w:r>
      <w:r w:rsidRPr="0050202F">
        <w:rPr>
          <w:rFonts w:ascii="Times New Roman" w:eastAsia="方正楷体_GBK" w:hint="eastAsia"/>
        </w:rPr>
        <w:t>市培育创建国际消费中心城市领导小组成员单位按职责分工负责）</w:t>
      </w:r>
    </w:p>
    <w:p w:rsidR="0050202F" w:rsidRPr="0050202F" w:rsidRDefault="0050202F" w:rsidP="0050202F">
      <w:pPr>
        <w:overflowPunct w:val="0"/>
        <w:spacing w:line="560" w:lineRule="exact"/>
        <w:ind w:firstLineChars="200" w:firstLine="632"/>
        <w:rPr>
          <w:rFonts w:ascii="Times New Roman" w:eastAsia="方正楷体_GBK"/>
        </w:rPr>
      </w:pPr>
      <w:r w:rsidRPr="0050202F">
        <w:rPr>
          <w:rFonts w:ascii="Times New Roman" w:eastAsia="方正仿宋_GBK" w:hint="eastAsia"/>
        </w:rPr>
        <w:t>推动免退税商店优化调整商品结构，大力开发更具无锡特色</w:t>
      </w:r>
      <w:proofErr w:type="gramStart"/>
      <w:r w:rsidRPr="0050202F">
        <w:rPr>
          <w:rFonts w:ascii="Times New Roman" w:eastAsia="方正仿宋_GBK" w:hint="eastAsia"/>
        </w:rPr>
        <w:t>的伴手礼</w:t>
      </w:r>
      <w:proofErr w:type="gramEnd"/>
      <w:r w:rsidRPr="0050202F">
        <w:rPr>
          <w:rFonts w:ascii="Times New Roman" w:eastAsia="方正仿宋_GBK" w:hint="eastAsia"/>
        </w:rPr>
        <w:t>，更好满足外籍游客购物需求</w:t>
      </w:r>
      <w:r w:rsidRPr="0050202F">
        <w:rPr>
          <w:rFonts w:ascii="Times New Roman" w:eastAsia="方正楷体_GBK" w:hint="eastAsia"/>
        </w:rPr>
        <w:t>。〔</w:t>
      </w:r>
      <w:r w:rsidR="00DB40E0">
        <w:rPr>
          <w:rFonts w:ascii="Times New Roman" w:eastAsia="方正楷体_GBK" w:hint="eastAsia"/>
        </w:rPr>
        <w:t>责任单位：</w:t>
      </w:r>
      <w:r w:rsidRPr="0050202F">
        <w:rPr>
          <w:rFonts w:ascii="Times New Roman" w:eastAsia="方正楷体_GBK" w:hint="eastAsia"/>
        </w:rPr>
        <w:t>市商务局、市文广旅游局，各市（县）区人民</w:t>
      </w:r>
      <w:r w:rsidRPr="0050202F">
        <w:rPr>
          <w:rFonts w:ascii="Times New Roman" w:eastAsia="方正楷体_GBK"/>
        </w:rPr>
        <w:t>政府</w:t>
      </w:r>
      <w:r w:rsidRPr="0050202F">
        <w:rPr>
          <w:rFonts w:ascii="Times New Roman" w:eastAsia="方正楷体_GBK" w:hint="eastAsia"/>
        </w:rPr>
        <w:t>、无锡经开区管委会等按职责分工负责〕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t>挖掘江南文化、吴文化、大运河等特色地域文化，打造国际文化</w:t>
      </w:r>
      <w:r w:rsidRPr="0050202F">
        <w:rPr>
          <w:rFonts w:ascii="Times New Roman" w:eastAsia="方正仿宋_GBK" w:hint="eastAsia"/>
        </w:rPr>
        <w:t>节庆品牌活动</w:t>
      </w:r>
      <w:r w:rsidRPr="0050202F">
        <w:rPr>
          <w:rFonts w:ascii="Times New Roman" w:eastAsia="方正仿宋_GBK"/>
        </w:rPr>
        <w:t>，扩大文化国际影响力。</w:t>
      </w:r>
      <w:r w:rsidRPr="0050202F">
        <w:rPr>
          <w:rFonts w:ascii="Times New Roman" w:eastAsia="方正楷体_GBK"/>
        </w:rPr>
        <w:t>〔</w:t>
      </w:r>
      <w:r w:rsidR="00DB40E0">
        <w:rPr>
          <w:rFonts w:ascii="Times New Roman" w:eastAsia="方正楷体_GBK" w:hint="eastAsia"/>
        </w:rPr>
        <w:t>责任单位：</w:t>
      </w:r>
      <w:r w:rsidRPr="0050202F">
        <w:rPr>
          <w:rFonts w:ascii="Times New Roman" w:eastAsia="方正楷体_GBK"/>
        </w:rPr>
        <w:t>市委宣传部、</w:t>
      </w:r>
      <w:r w:rsidRPr="0050202F">
        <w:rPr>
          <w:rFonts w:ascii="Times New Roman" w:eastAsia="方正楷体_GBK" w:hint="eastAsia"/>
        </w:rPr>
        <w:t>市文广旅游局，各市（县）区人民</w:t>
      </w:r>
      <w:r w:rsidRPr="0050202F">
        <w:rPr>
          <w:rFonts w:ascii="Times New Roman" w:eastAsia="方正楷体_GBK"/>
        </w:rPr>
        <w:t>政府</w:t>
      </w:r>
      <w:r w:rsidRPr="0050202F">
        <w:rPr>
          <w:rFonts w:ascii="Times New Roman" w:eastAsia="方正楷体_GBK" w:hint="eastAsia"/>
        </w:rPr>
        <w:t>、无锡经开区管委会等按职责分工负责</w:t>
      </w:r>
      <w:r w:rsidRPr="0050202F">
        <w:rPr>
          <w:rFonts w:ascii="Times New Roman" w:eastAsia="方正楷体_GBK"/>
        </w:rPr>
        <w:t>〕</w:t>
      </w:r>
    </w:p>
    <w:p w:rsidR="0050202F" w:rsidRPr="0050202F" w:rsidRDefault="0050202F" w:rsidP="0050202F">
      <w:pPr>
        <w:overflowPunct w:val="0"/>
        <w:spacing w:line="560" w:lineRule="exact"/>
        <w:ind w:firstLineChars="200" w:firstLine="632"/>
        <w:rPr>
          <w:rFonts w:ascii="Times New Roman" w:eastAsia="方正楷体_GBK"/>
        </w:rPr>
      </w:pPr>
      <w:r w:rsidRPr="0050202F">
        <w:rPr>
          <w:rFonts w:ascii="Times New Roman" w:eastAsia="方正仿宋_GBK" w:hint="eastAsia"/>
        </w:rPr>
        <w:t>适时增开日本、韩国等地航线</w:t>
      </w:r>
      <w:r w:rsidRPr="0050202F">
        <w:rPr>
          <w:rFonts w:ascii="Times New Roman" w:eastAsia="方正楷体_GBK" w:hint="eastAsia"/>
        </w:rPr>
        <w:t>。（</w:t>
      </w:r>
      <w:r w:rsidR="00DB40E0">
        <w:rPr>
          <w:rFonts w:ascii="Times New Roman" w:eastAsia="方正楷体_GBK" w:hint="eastAsia"/>
        </w:rPr>
        <w:t>责任单位：</w:t>
      </w:r>
      <w:r w:rsidRPr="0050202F">
        <w:rPr>
          <w:rFonts w:ascii="Times New Roman" w:eastAsia="方正楷体_GBK" w:hint="eastAsia"/>
        </w:rPr>
        <w:t>市</w:t>
      </w:r>
      <w:r w:rsidRPr="0050202F">
        <w:rPr>
          <w:rFonts w:ascii="Times New Roman" w:eastAsia="方正楷体_GBK"/>
        </w:rPr>
        <w:t>交通</w:t>
      </w:r>
      <w:r w:rsidRPr="0050202F">
        <w:rPr>
          <w:rFonts w:ascii="Times New Roman" w:eastAsia="方正楷体_GBK" w:hint="eastAsia"/>
        </w:rPr>
        <w:t>运输</w:t>
      </w:r>
      <w:r w:rsidRPr="0050202F">
        <w:rPr>
          <w:rFonts w:ascii="Times New Roman" w:eastAsia="方正楷体_GBK"/>
        </w:rPr>
        <w:t>局</w:t>
      </w:r>
      <w:r w:rsidRPr="0050202F">
        <w:rPr>
          <w:rFonts w:ascii="Times New Roman" w:eastAsia="方正楷体_GBK" w:hint="eastAsia"/>
        </w:rPr>
        <w:t>、市</w:t>
      </w:r>
      <w:r w:rsidRPr="0050202F">
        <w:rPr>
          <w:rFonts w:ascii="Times New Roman" w:eastAsia="方正楷体_GBK"/>
        </w:rPr>
        <w:t>机场集团</w:t>
      </w:r>
      <w:r w:rsidRPr="0050202F">
        <w:rPr>
          <w:rFonts w:ascii="Times New Roman" w:eastAsia="方正楷体_GBK" w:hint="eastAsia"/>
        </w:rPr>
        <w:t>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针对</w:t>
      </w:r>
      <w:proofErr w:type="gramStart"/>
      <w:r w:rsidRPr="0050202F">
        <w:rPr>
          <w:rFonts w:ascii="Times New Roman" w:eastAsia="方正仿宋_GBK" w:hint="eastAsia"/>
        </w:rPr>
        <w:t>来锡不同</w:t>
      </w:r>
      <w:proofErr w:type="gramEnd"/>
      <w:r w:rsidRPr="0050202F">
        <w:rPr>
          <w:rFonts w:ascii="Times New Roman" w:eastAsia="方正仿宋_GBK" w:hint="eastAsia"/>
        </w:rPr>
        <w:t>目的人群，设计了解、熟悉、融入路线，提供旅游、生活、商务路线，加大有实践性和</w:t>
      </w:r>
      <w:proofErr w:type="gramStart"/>
      <w:r w:rsidRPr="0050202F">
        <w:rPr>
          <w:rFonts w:ascii="Times New Roman" w:eastAsia="方正仿宋_GBK" w:hint="eastAsia"/>
        </w:rPr>
        <w:t>可行性文旅活动</w:t>
      </w:r>
      <w:proofErr w:type="gramEnd"/>
      <w:r w:rsidRPr="0050202F">
        <w:rPr>
          <w:rFonts w:ascii="Times New Roman" w:eastAsia="方正仿宋_GBK" w:hint="eastAsia"/>
        </w:rPr>
        <w:t>的推广力度，满足外籍人士旅行前、旅行中不同场景下的信息获取需求。</w:t>
      </w:r>
      <w:r w:rsidRPr="0050202F">
        <w:rPr>
          <w:rFonts w:ascii="Times New Roman" w:eastAsia="方正楷体_GBK"/>
        </w:rPr>
        <w:t>〔</w:t>
      </w:r>
      <w:r w:rsidR="00DB40E0">
        <w:rPr>
          <w:rFonts w:ascii="Times New Roman" w:eastAsia="方正楷体_GBK" w:hint="eastAsia"/>
        </w:rPr>
        <w:t>责任单位：</w:t>
      </w:r>
      <w:r w:rsidRPr="0050202F">
        <w:rPr>
          <w:rFonts w:ascii="Times New Roman" w:eastAsia="方正楷体_GBK" w:hint="eastAsia"/>
        </w:rPr>
        <w:t>市外办、</w:t>
      </w:r>
      <w:r w:rsidRPr="0050202F">
        <w:rPr>
          <w:rFonts w:ascii="Times New Roman" w:eastAsia="方正楷体_GBK"/>
        </w:rPr>
        <w:t>市委宣传部、</w:t>
      </w:r>
      <w:r w:rsidRPr="0050202F">
        <w:rPr>
          <w:rFonts w:ascii="Times New Roman" w:eastAsia="方正楷体_GBK" w:hint="eastAsia"/>
        </w:rPr>
        <w:t>市文广旅游局</w:t>
      </w:r>
      <w:r w:rsidRPr="0050202F">
        <w:rPr>
          <w:rFonts w:ascii="Times New Roman" w:eastAsia="方正楷体_GBK"/>
        </w:rPr>
        <w:t>、</w:t>
      </w:r>
      <w:r w:rsidRPr="0050202F">
        <w:rPr>
          <w:rFonts w:ascii="Times New Roman" w:eastAsia="方正楷体_GBK" w:hint="eastAsia"/>
        </w:rPr>
        <w:t>市商务局，</w:t>
      </w:r>
      <w:r w:rsidRPr="0050202F">
        <w:rPr>
          <w:rFonts w:ascii="Times New Roman" w:eastAsia="方正楷体_GBK" w:hint="eastAsia"/>
        </w:rPr>
        <w:lastRenderedPageBreak/>
        <w:t>各市（县）区人民</w:t>
      </w:r>
      <w:r w:rsidRPr="0050202F">
        <w:rPr>
          <w:rFonts w:ascii="Times New Roman" w:eastAsia="方正楷体_GBK"/>
        </w:rPr>
        <w:t>政府</w:t>
      </w:r>
      <w:r w:rsidRPr="0050202F">
        <w:rPr>
          <w:rFonts w:ascii="Times New Roman" w:eastAsia="方正楷体_GBK" w:hint="eastAsia"/>
        </w:rPr>
        <w:t>、无锡经开区管委会等按职责分工负责</w:t>
      </w:r>
      <w:r w:rsidRPr="0050202F">
        <w:rPr>
          <w:rFonts w:ascii="Times New Roman" w:eastAsia="方正楷体_GBK"/>
        </w:rPr>
        <w:t>〕</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t>提升</w:t>
      </w:r>
      <w:r w:rsidRPr="0050202F">
        <w:rPr>
          <w:rFonts w:ascii="Times New Roman" w:eastAsia="方正仿宋_GBK" w:hint="eastAsia"/>
        </w:rPr>
        <w:t>外籍</w:t>
      </w:r>
      <w:r w:rsidRPr="0050202F">
        <w:rPr>
          <w:rFonts w:ascii="Times New Roman" w:eastAsia="方正仿宋_GBK"/>
        </w:rPr>
        <w:t>旅客信息服务水平，方便</w:t>
      </w:r>
      <w:r w:rsidRPr="0050202F">
        <w:rPr>
          <w:rFonts w:ascii="Times New Roman" w:eastAsia="方正仿宋_GBK" w:hint="eastAsia"/>
        </w:rPr>
        <w:t>外籍</w:t>
      </w:r>
      <w:r w:rsidRPr="0050202F">
        <w:rPr>
          <w:rFonts w:ascii="Times New Roman" w:eastAsia="方正仿宋_GBK"/>
        </w:rPr>
        <w:t>旅客预</w:t>
      </w:r>
      <w:r w:rsidRPr="0050202F">
        <w:rPr>
          <w:rFonts w:ascii="Times New Roman" w:eastAsia="方正仿宋_GBK" w:hint="eastAsia"/>
        </w:rPr>
        <w:t>订</w:t>
      </w:r>
      <w:r w:rsidRPr="0050202F">
        <w:rPr>
          <w:rFonts w:ascii="Times New Roman" w:eastAsia="方正仿宋_GBK"/>
        </w:rPr>
        <w:t>购买景区门票，</w:t>
      </w:r>
      <w:r w:rsidRPr="0050202F">
        <w:rPr>
          <w:rFonts w:ascii="Times New Roman" w:eastAsia="方正仿宋_GBK" w:hint="eastAsia"/>
        </w:rPr>
        <w:t>享受市民同等便利。</w:t>
      </w:r>
      <w:r w:rsidRPr="0050202F">
        <w:rPr>
          <w:rFonts w:ascii="Times New Roman" w:eastAsia="方正楷体_GBK" w:hint="eastAsia"/>
        </w:rPr>
        <w:t>（</w:t>
      </w:r>
      <w:r w:rsidR="00DB40E0">
        <w:rPr>
          <w:rFonts w:ascii="Times New Roman" w:eastAsia="方正楷体_GBK" w:hint="eastAsia"/>
        </w:rPr>
        <w:t>责任单位：</w:t>
      </w:r>
      <w:r w:rsidRPr="0050202F">
        <w:rPr>
          <w:rFonts w:ascii="Times New Roman" w:eastAsia="方正楷体_GBK" w:hint="eastAsia"/>
        </w:rPr>
        <w:t>市文广旅游局等按职责分工负责）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t>积极争取国际体育赛事资源落地，</w:t>
      </w:r>
      <w:r w:rsidRPr="0050202F">
        <w:rPr>
          <w:rFonts w:ascii="Times New Roman" w:eastAsia="方正仿宋_GBK" w:hint="eastAsia"/>
        </w:rPr>
        <w:t>增加高品质体育活动场所，</w:t>
      </w:r>
      <w:r w:rsidRPr="0050202F">
        <w:rPr>
          <w:rFonts w:ascii="Times New Roman" w:eastAsia="方正仿宋_GBK"/>
        </w:rPr>
        <w:t>提高马拉松、自行车、斯诺克、跆拳道、帆船等</w:t>
      </w:r>
      <w:proofErr w:type="gramStart"/>
      <w:r w:rsidRPr="0050202F">
        <w:rPr>
          <w:rFonts w:ascii="Times New Roman" w:eastAsia="方正仿宋_GBK"/>
        </w:rPr>
        <w:t>品牌赛事</w:t>
      </w:r>
      <w:proofErr w:type="gramEnd"/>
      <w:r w:rsidRPr="0050202F">
        <w:rPr>
          <w:rFonts w:ascii="Times New Roman" w:eastAsia="方正仿宋_GBK"/>
        </w:rPr>
        <w:t>影响力，吸引外籍人士参加全民健身、培训、竞赛等活动。</w:t>
      </w:r>
      <w:r w:rsidRPr="0050202F">
        <w:rPr>
          <w:rFonts w:ascii="Times New Roman" w:eastAsia="方正楷体_GBK"/>
        </w:rPr>
        <w:t>〔</w:t>
      </w:r>
      <w:r w:rsidR="00DB40E0">
        <w:rPr>
          <w:rFonts w:ascii="Times New Roman" w:eastAsia="方正楷体_GBK" w:hint="eastAsia"/>
        </w:rPr>
        <w:t>责任单位：</w:t>
      </w:r>
      <w:r w:rsidRPr="0050202F">
        <w:rPr>
          <w:rFonts w:ascii="Times New Roman" w:eastAsia="方正楷体_GBK"/>
        </w:rPr>
        <w:t>市体育局</w:t>
      </w:r>
      <w:r w:rsidRPr="0050202F">
        <w:rPr>
          <w:rFonts w:ascii="Times New Roman" w:eastAsia="方正楷体_GBK" w:hint="eastAsia"/>
        </w:rPr>
        <w:t>，各市（县）区人民</w:t>
      </w:r>
      <w:r w:rsidRPr="0050202F">
        <w:rPr>
          <w:rFonts w:ascii="Times New Roman" w:eastAsia="方正楷体_GBK"/>
        </w:rPr>
        <w:t>政府</w:t>
      </w:r>
      <w:r w:rsidRPr="0050202F">
        <w:rPr>
          <w:rFonts w:ascii="Times New Roman" w:eastAsia="方正楷体_GBK" w:hint="eastAsia"/>
        </w:rPr>
        <w:t>、无锡经开区管委会等按职责分工负责</w:t>
      </w:r>
      <w:r w:rsidRPr="0050202F">
        <w:rPr>
          <w:rFonts w:ascii="Times New Roman" w:eastAsia="方正楷体_GBK"/>
        </w:rPr>
        <w:t>〕</w:t>
      </w:r>
    </w:p>
    <w:p w:rsidR="0050202F" w:rsidRPr="0050202F" w:rsidRDefault="0050202F" w:rsidP="0050202F">
      <w:pPr>
        <w:overflowPunct w:val="0"/>
        <w:spacing w:line="560" w:lineRule="exact"/>
        <w:ind w:firstLineChars="200" w:firstLine="632"/>
        <w:rPr>
          <w:rFonts w:ascii="Times New Roman" w:eastAsia="方正楷体_GBK"/>
        </w:rPr>
      </w:pPr>
      <w:r w:rsidRPr="0050202F">
        <w:rPr>
          <w:rFonts w:ascii="Times New Roman" w:eastAsia="方正仿宋_GBK" w:hint="eastAsia"/>
        </w:rPr>
        <w:t>鼓励图书馆、博物馆、美术馆和体育馆等创新外籍人士服务方式。</w:t>
      </w:r>
      <w:r w:rsidRPr="0050202F">
        <w:rPr>
          <w:rFonts w:ascii="Times New Roman" w:eastAsia="方正楷体_GBK"/>
        </w:rPr>
        <w:t>〔</w:t>
      </w:r>
      <w:r w:rsidR="00781203">
        <w:rPr>
          <w:rFonts w:ascii="Times New Roman" w:eastAsia="方正楷体_GBK" w:hint="eastAsia"/>
        </w:rPr>
        <w:t>责任单位：</w:t>
      </w:r>
      <w:r w:rsidRPr="0050202F">
        <w:rPr>
          <w:rFonts w:ascii="Times New Roman" w:eastAsia="方正楷体_GBK" w:hint="eastAsia"/>
        </w:rPr>
        <w:t>市文广旅游局</w:t>
      </w:r>
      <w:r w:rsidRPr="0050202F">
        <w:rPr>
          <w:rFonts w:ascii="Times New Roman" w:eastAsia="方正楷体_GBK"/>
        </w:rPr>
        <w:t>、市体育局</w:t>
      </w:r>
      <w:r w:rsidRPr="0050202F">
        <w:rPr>
          <w:rFonts w:ascii="Times New Roman" w:eastAsia="方正楷体_GBK" w:hint="eastAsia"/>
        </w:rPr>
        <w:t>、</w:t>
      </w:r>
      <w:r w:rsidRPr="0050202F">
        <w:rPr>
          <w:rFonts w:ascii="Times New Roman" w:eastAsia="方正楷体_GBK"/>
        </w:rPr>
        <w:t>市文旅集团</w:t>
      </w:r>
      <w:r w:rsidRPr="0050202F">
        <w:rPr>
          <w:rFonts w:ascii="Times New Roman" w:eastAsia="方正楷体_GBK" w:hint="eastAsia"/>
        </w:rPr>
        <w:t>，各市（县）区人民</w:t>
      </w:r>
      <w:r w:rsidRPr="0050202F">
        <w:rPr>
          <w:rFonts w:ascii="Times New Roman" w:eastAsia="方正楷体_GBK"/>
        </w:rPr>
        <w:t>政府</w:t>
      </w:r>
      <w:r w:rsidRPr="0050202F">
        <w:rPr>
          <w:rFonts w:ascii="Times New Roman" w:eastAsia="方正楷体_GBK" w:hint="eastAsia"/>
        </w:rPr>
        <w:t>、无锡经开区管委会等按职责分工负责</w:t>
      </w:r>
      <w:r w:rsidRPr="0050202F">
        <w:rPr>
          <w:rFonts w:ascii="Times New Roman" w:eastAsia="方正楷体_GBK"/>
        </w:rPr>
        <w:t>〕</w:t>
      </w:r>
    </w:p>
    <w:p w:rsidR="0050202F" w:rsidRPr="0050202F" w:rsidRDefault="0050202F" w:rsidP="0050202F">
      <w:pPr>
        <w:overflowPunct w:val="0"/>
        <w:spacing w:line="560" w:lineRule="exact"/>
        <w:ind w:firstLineChars="200" w:firstLine="632"/>
        <w:rPr>
          <w:rFonts w:ascii="Times New Roman" w:eastAsia="方正黑体_GBK"/>
        </w:rPr>
      </w:pPr>
      <w:r w:rsidRPr="0050202F">
        <w:rPr>
          <w:rFonts w:ascii="Times New Roman" w:eastAsia="方正黑体_GBK" w:hint="eastAsia"/>
        </w:rPr>
        <w:t>六</w:t>
      </w:r>
      <w:r w:rsidRPr="0050202F">
        <w:rPr>
          <w:rFonts w:ascii="Times New Roman" w:eastAsia="方正黑体_GBK"/>
        </w:rPr>
        <w:t>、推进外国人教育医疗便利化</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t>加强外籍人</w:t>
      </w:r>
      <w:r w:rsidRPr="0050202F">
        <w:rPr>
          <w:rFonts w:ascii="Times New Roman" w:eastAsia="方正仿宋_GBK" w:hint="eastAsia"/>
        </w:rPr>
        <w:t>士</w:t>
      </w:r>
      <w:r w:rsidRPr="0050202F">
        <w:rPr>
          <w:rFonts w:ascii="Times New Roman" w:eastAsia="方正仿宋_GBK"/>
        </w:rPr>
        <w:t>子女学校建设，提高师资队伍和课程国际化水平，满足国际家庭在</w:t>
      </w:r>
      <w:proofErr w:type="gramStart"/>
      <w:r w:rsidRPr="0050202F">
        <w:rPr>
          <w:rFonts w:ascii="Times New Roman" w:eastAsia="方正仿宋_GBK"/>
        </w:rPr>
        <w:t>锡教育</w:t>
      </w:r>
      <w:proofErr w:type="gramEnd"/>
      <w:r w:rsidRPr="0050202F">
        <w:rPr>
          <w:rFonts w:ascii="Times New Roman" w:eastAsia="方正仿宋_GBK"/>
        </w:rPr>
        <w:t>需求。</w:t>
      </w:r>
      <w:r w:rsidRPr="0050202F">
        <w:rPr>
          <w:rFonts w:ascii="Times New Roman" w:eastAsia="方正楷体_GBK" w:hint="eastAsia"/>
        </w:rPr>
        <w:t>（</w:t>
      </w:r>
      <w:r w:rsidR="00316070">
        <w:rPr>
          <w:rFonts w:ascii="Times New Roman" w:eastAsia="方正楷体_GBK" w:hint="eastAsia"/>
        </w:rPr>
        <w:t>责任单位：</w:t>
      </w:r>
      <w:r w:rsidRPr="0050202F">
        <w:rPr>
          <w:rFonts w:ascii="Times New Roman" w:eastAsia="方正楷体_GBK" w:hint="eastAsia"/>
        </w:rPr>
        <w:t>市教育局、市发展改革委等按职责分工负责）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加强外籍学生入学管理，接受外籍学生到普通公办、民办中小学、幼儿园就读，对符合条件的外国高端人才，其子女入学入园参照“太湖人才”子女相关政策提供服务。</w:t>
      </w:r>
      <w:r w:rsidRPr="0050202F">
        <w:rPr>
          <w:rFonts w:ascii="Times New Roman" w:eastAsia="方正楷体_GBK" w:hint="eastAsia"/>
        </w:rPr>
        <w:t>（</w:t>
      </w:r>
      <w:r w:rsidR="00316070">
        <w:rPr>
          <w:rFonts w:ascii="Times New Roman" w:eastAsia="方正楷体_GBK" w:hint="eastAsia"/>
        </w:rPr>
        <w:t>责任单位：</w:t>
      </w:r>
      <w:r w:rsidRPr="0050202F">
        <w:rPr>
          <w:rFonts w:ascii="Times New Roman" w:eastAsia="方正楷体_GBK" w:hint="eastAsia"/>
        </w:rPr>
        <w:t>市教育局等按职责分工负责）</w:t>
      </w:r>
      <w:r w:rsidRPr="0050202F">
        <w:rPr>
          <w:rFonts w:ascii="Times New Roman" w:eastAsia="方正仿宋_GBK"/>
        </w:rPr>
        <w:t>。</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t>大力发展外国留学生教育，扩大在锡留学生</w:t>
      </w:r>
      <w:r w:rsidRPr="0050202F">
        <w:rPr>
          <w:rFonts w:ascii="Times New Roman" w:eastAsia="方正仿宋_GBK" w:hint="eastAsia"/>
        </w:rPr>
        <w:t>生</w:t>
      </w:r>
      <w:r w:rsidRPr="0050202F">
        <w:rPr>
          <w:rFonts w:ascii="Times New Roman" w:eastAsia="方正仿宋_GBK"/>
        </w:rPr>
        <w:t>源国别、留学类别和规模。</w:t>
      </w:r>
      <w:r w:rsidRPr="0050202F">
        <w:rPr>
          <w:rFonts w:ascii="Times New Roman" w:eastAsia="方正楷体_GBK" w:hint="eastAsia"/>
        </w:rPr>
        <w:t>（</w:t>
      </w:r>
      <w:r w:rsidR="00E30344">
        <w:rPr>
          <w:rFonts w:ascii="Times New Roman" w:eastAsia="方正楷体_GBK" w:hint="eastAsia"/>
        </w:rPr>
        <w:t>责任单位：</w:t>
      </w:r>
      <w:r w:rsidRPr="0050202F">
        <w:rPr>
          <w:rFonts w:ascii="Times New Roman" w:eastAsia="方正楷体_GBK" w:hint="eastAsia"/>
        </w:rPr>
        <w:t>市教育局等按职责分工负责）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lastRenderedPageBreak/>
        <w:t>支持本地学校与外籍人员子女学校结对建立友好学校关系，加强校际间合作。</w:t>
      </w:r>
      <w:r w:rsidRPr="0050202F">
        <w:rPr>
          <w:rFonts w:ascii="Times New Roman" w:eastAsia="方正楷体_GBK" w:hint="eastAsia"/>
        </w:rPr>
        <w:t>（</w:t>
      </w:r>
      <w:r w:rsidR="00E30344">
        <w:rPr>
          <w:rFonts w:ascii="Times New Roman" w:eastAsia="方正楷体_GBK" w:hint="eastAsia"/>
        </w:rPr>
        <w:t>责任单位：</w:t>
      </w:r>
      <w:r w:rsidRPr="0050202F">
        <w:rPr>
          <w:rFonts w:ascii="Times New Roman" w:eastAsia="方正楷体_GBK" w:hint="eastAsia"/>
        </w:rPr>
        <w:t>市教育局、市外办等按职责分工负责）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丰富人文交流活动，增进外籍师生对无锡的了解。</w:t>
      </w:r>
      <w:r w:rsidRPr="0050202F">
        <w:rPr>
          <w:rFonts w:ascii="Times New Roman" w:eastAsia="方正楷体_GBK" w:hint="eastAsia"/>
        </w:rPr>
        <w:t>（</w:t>
      </w:r>
      <w:r w:rsidR="00E30344">
        <w:rPr>
          <w:rFonts w:ascii="Times New Roman" w:eastAsia="方正楷体_GBK" w:hint="eastAsia"/>
        </w:rPr>
        <w:t>责任单位：</w:t>
      </w:r>
      <w:r w:rsidRPr="0050202F">
        <w:rPr>
          <w:rFonts w:ascii="Times New Roman" w:eastAsia="方正楷体_GBK" w:hint="eastAsia"/>
        </w:rPr>
        <w:t>市教育局、市外办、</w:t>
      </w:r>
      <w:r w:rsidRPr="0050202F">
        <w:rPr>
          <w:rFonts w:ascii="Times New Roman" w:eastAsia="方正楷体_GBK"/>
        </w:rPr>
        <w:t>市委宣传部、</w:t>
      </w:r>
      <w:r w:rsidRPr="0050202F">
        <w:rPr>
          <w:rFonts w:ascii="Times New Roman" w:eastAsia="方正楷体_GBK" w:hint="eastAsia"/>
        </w:rPr>
        <w:t>市</w:t>
      </w:r>
      <w:r w:rsidRPr="0050202F">
        <w:rPr>
          <w:rFonts w:ascii="Times New Roman" w:eastAsia="方正楷体_GBK"/>
        </w:rPr>
        <w:t>文广旅游局、市体育局</w:t>
      </w:r>
      <w:r w:rsidRPr="0050202F">
        <w:rPr>
          <w:rFonts w:ascii="Times New Roman" w:eastAsia="方正楷体_GBK" w:hint="eastAsia"/>
        </w:rPr>
        <w:t>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t>支持医院提供涉外医疗服务，配备具备外语交流能力的医护人员，</w:t>
      </w:r>
      <w:r w:rsidRPr="0050202F">
        <w:rPr>
          <w:rFonts w:ascii="Times New Roman" w:eastAsia="方正仿宋_GBK" w:hint="eastAsia"/>
        </w:rPr>
        <w:t>在门诊一站式服务中心提供中英文导</w:t>
      </w:r>
      <w:proofErr w:type="gramStart"/>
      <w:r w:rsidRPr="0050202F">
        <w:rPr>
          <w:rFonts w:ascii="Times New Roman" w:eastAsia="方正仿宋_GBK" w:hint="eastAsia"/>
        </w:rPr>
        <w:t>医</w:t>
      </w:r>
      <w:proofErr w:type="gramEnd"/>
      <w:r w:rsidRPr="0050202F">
        <w:rPr>
          <w:rFonts w:ascii="Times New Roman" w:eastAsia="方正仿宋_GBK" w:hint="eastAsia"/>
        </w:rPr>
        <w:t>服务或导</w:t>
      </w:r>
      <w:proofErr w:type="gramStart"/>
      <w:r w:rsidRPr="0050202F">
        <w:rPr>
          <w:rFonts w:ascii="Times New Roman" w:eastAsia="方正仿宋_GBK" w:hint="eastAsia"/>
        </w:rPr>
        <w:t>医</w:t>
      </w:r>
      <w:proofErr w:type="gramEnd"/>
      <w:r w:rsidRPr="0050202F">
        <w:rPr>
          <w:rFonts w:ascii="Times New Roman" w:eastAsia="方正仿宋_GBK" w:hint="eastAsia"/>
        </w:rPr>
        <w:t>索引，鼓励有条件的市属医院开通互联网英文导</w:t>
      </w:r>
      <w:proofErr w:type="gramStart"/>
      <w:r w:rsidRPr="0050202F">
        <w:rPr>
          <w:rFonts w:ascii="Times New Roman" w:eastAsia="方正仿宋_GBK" w:hint="eastAsia"/>
        </w:rPr>
        <w:t>医</w:t>
      </w:r>
      <w:proofErr w:type="gramEnd"/>
      <w:r w:rsidRPr="0050202F">
        <w:rPr>
          <w:rFonts w:ascii="Times New Roman" w:eastAsia="方正仿宋_GBK" w:hint="eastAsia"/>
        </w:rPr>
        <w:t>服务。</w:t>
      </w:r>
      <w:r w:rsidRPr="0050202F">
        <w:rPr>
          <w:rFonts w:ascii="Times New Roman" w:eastAsia="方正楷体_GBK" w:hint="eastAsia"/>
        </w:rPr>
        <w:t>（</w:t>
      </w:r>
      <w:r w:rsidR="00E30344">
        <w:rPr>
          <w:rFonts w:ascii="Times New Roman" w:eastAsia="方正楷体_GBK" w:hint="eastAsia"/>
        </w:rPr>
        <w:t>责任单位：</w:t>
      </w:r>
      <w:r w:rsidRPr="0050202F">
        <w:rPr>
          <w:rFonts w:ascii="Times New Roman" w:eastAsia="方正楷体_GBK" w:hint="eastAsia"/>
        </w:rPr>
        <w:t>市</w:t>
      </w:r>
      <w:r w:rsidRPr="0050202F">
        <w:rPr>
          <w:rFonts w:ascii="Times New Roman" w:eastAsia="方正楷体_GBK"/>
        </w:rPr>
        <w:t>卫生健康委</w:t>
      </w:r>
      <w:r w:rsidRPr="0050202F">
        <w:rPr>
          <w:rFonts w:ascii="Times New Roman" w:eastAsia="方正楷体_GBK" w:hint="eastAsia"/>
        </w:rPr>
        <w:t>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创新国际医疗服务结算方式，</w:t>
      </w:r>
      <w:r w:rsidRPr="0050202F">
        <w:rPr>
          <w:rFonts w:ascii="Times New Roman" w:eastAsia="方正仿宋_GBK"/>
        </w:rPr>
        <w:t>推进国际商业保险机构与医疗机构对接合作</w:t>
      </w:r>
      <w:r w:rsidRPr="0050202F">
        <w:rPr>
          <w:rFonts w:ascii="Times New Roman" w:eastAsia="方正仿宋_GBK" w:hint="eastAsia"/>
        </w:rPr>
        <w:t>，为国际保险结算提供便利</w:t>
      </w:r>
      <w:r w:rsidRPr="0050202F">
        <w:rPr>
          <w:rFonts w:ascii="Times New Roman" w:eastAsia="方正仿宋_GBK"/>
        </w:rPr>
        <w:t>。</w:t>
      </w:r>
      <w:r w:rsidRPr="0050202F">
        <w:rPr>
          <w:rFonts w:ascii="Times New Roman" w:eastAsia="方正楷体_GBK" w:hint="eastAsia"/>
        </w:rPr>
        <w:t>（</w:t>
      </w:r>
      <w:r w:rsidR="00E30344">
        <w:rPr>
          <w:rFonts w:ascii="Times New Roman" w:eastAsia="方正楷体_GBK" w:hint="eastAsia"/>
        </w:rPr>
        <w:t>责任单位：</w:t>
      </w:r>
      <w:r w:rsidRPr="0050202F">
        <w:rPr>
          <w:rFonts w:ascii="Times New Roman" w:eastAsia="方正楷体_GBK" w:hint="eastAsia"/>
        </w:rPr>
        <w:t>市</w:t>
      </w:r>
      <w:r w:rsidRPr="0050202F">
        <w:rPr>
          <w:rFonts w:ascii="Times New Roman" w:eastAsia="方正楷体_GBK"/>
        </w:rPr>
        <w:t>卫生健康委</w:t>
      </w:r>
      <w:r w:rsidRPr="0050202F">
        <w:rPr>
          <w:rFonts w:ascii="Times New Roman" w:eastAsia="方正楷体_GBK" w:hint="eastAsia"/>
        </w:rPr>
        <w:t>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支持</w:t>
      </w:r>
      <w:r w:rsidRPr="0050202F">
        <w:rPr>
          <w:rFonts w:ascii="Times New Roman" w:eastAsia="方正仿宋_GBK"/>
        </w:rPr>
        <w:t>民间资本投资举办为外国人提供医疗服务和医疗费用报销的医疗机构。</w:t>
      </w:r>
      <w:r w:rsidRPr="0050202F">
        <w:rPr>
          <w:rFonts w:ascii="Times New Roman" w:eastAsia="方正楷体_GBK" w:hint="eastAsia"/>
        </w:rPr>
        <w:t>（</w:t>
      </w:r>
      <w:r w:rsidR="00E30344">
        <w:rPr>
          <w:rFonts w:ascii="Times New Roman" w:eastAsia="方正楷体_GBK" w:hint="eastAsia"/>
        </w:rPr>
        <w:t>责任单位：</w:t>
      </w:r>
      <w:r w:rsidRPr="0050202F">
        <w:rPr>
          <w:rFonts w:ascii="Times New Roman" w:eastAsia="方正楷体_GBK" w:hint="eastAsia"/>
        </w:rPr>
        <w:t>市</w:t>
      </w:r>
      <w:r w:rsidRPr="0050202F">
        <w:rPr>
          <w:rFonts w:ascii="Times New Roman" w:eastAsia="方正楷体_GBK"/>
        </w:rPr>
        <w:t>卫生健康委</w:t>
      </w:r>
      <w:r w:rsidRPr="0050202F">
        <w:rPr>
          <w:rFonts w:ascii="Times New Roman" w:eastAsia="方正楷体_GBK" w:hint="eastAsia"/>
        </w:rPr>
        <w:t>、市发展改革</w:t>
      </w:r>
      <w:r w:rsidRPr="0050202F">
        <w:rPr>
          <w:rFonts w:ascii="Times New Roman" w:eastAsia="方正楷体_GBK"/>
        </w:rPr>
        <w:t>委</w:t>
      </w:r>
      <w:r w:rsidRPr="0050202F">
        <w:rPr>
          <w:rFonts w:ascii="Times New Roman" w:eastAsia="方正楷体_GBK" w:hint="eastAsia"/>
        </w:rPr>
        <w:t>、市</w:t>
      </w:r>
      <w:proofErr w:type="gramStart"/>
      <w:r w:rsidRPr="0050202F">
        <w:rPr>
          <w:rFonts w:ascii="Times New Roman" w:eastAsia="方正楷体_GBK" w:hint="eastAsia"/>
        </w:rPr>
        <w:t>医</w:t>
      </w:r>
      <w:proofErr w:type="gramEnd"/>
      <w:r w:rsidRPr="0050202F">
        <w:rPr>
          <w:rFonts w:ascii="Times New Roman" w:eastAsia="方正楷体_GBK" w:hint="eastAsia"/>
        </w:rPr>
        <w:t>保局等按职责分工负责）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t>发挥保险保障作用，支持保险机构定制开发外国人才商业医疗保险。</w:t>
      </w:r>
      <w:r w:rsidRPr="0050202F">
        <w:rPr>
          <w:rFonts w:ascii="Times New Roman" w:eastAsia="方正楷体_GBK" w:hint="eastAsia"/>
        </w:rPr>
        <w:t>（</w:t>
      </w:r>
      <w:r w:rsidR="00E30344">
        <w:rPr>
          <w:rFonts w:ascii="Times New Roman" w:eastAsia="方正楷体_GBK" w:hint="eastAsia"/>
        </w:rPr>
        <w:t>责任单位：</w:t>
      </w:r>
      <w:r w:rsidRPr="0050202F">
        <w:rPr>
          <w:rFonts w:ascii="Times New Roman" w:eastAsia="方正楷体_GBK" w:hint="eastAsia"/>
        </w:rPr>
        <w:t>市地方金融监管局、国家</w:t>
      </w:r>
      <w:r w:rsidRPr="0050202F">
        <w:rPr>
          <w:rFonts w:ascii="Times New Roman" w:eastAsia="方正楷体_GBK"/>
        </w:rPr>
        <w:t>金融监管总局无锡监管分局、人民银行无锡市分行</w:t>
      </w:r>
      <w:r w:rsidRPr="0050202F">
        <w:rPr>
          <w:rFonts w:ascii="Times New Roman" w:eastAsia="方正楷体_GBK" w:hint="eastAsia"/>
        </w:rPr>
        <w:t>等按职责分工负责）</w:t>
      </w:r>
    </w:p>
    <w:p w:rsidR="0050202F" w:rsidRPr="0050202F" w:rsidRDefault="0050202F" w:rsidP="0050202F">
      <w:pPr>
        <w:overflowPunct w:val="0"/>
        <w:spacing w:line="560" w:lineRule="exact"/>
        <w:ind w:firstLineChars="200" w:firstLine="632"/>
        <w:rPr>
          <w:rFonts w:ascii="Times New Roman" w:eastAsia="方正黑体_GBK"/>
        </w:rPr>
      </w:pPr>
      <w:r w:rsidRPr="0050202F">
        <w:rPr>
          <w:rFonts w:ascii="Times New Roman" w:eastAsia="方正黑体_GBK" w:hint="eastAsia"/>
        </w:rPr>
        <w:t>七</w:t>
      </w:r>
      <w:r w:rsidRPr="0050202F">
        <w:rPr>
          <w:rFonts w:ascii="Times New Roman" w:eastAsia="方正黑体_GBK"/>
        </w:rPr>
        <w:t>、</w:t>
      </w:r>
      <w:r w:rsidRPr="0050202F">
        <w:rPr>
          <w:rFonts w:ascii="Times New Roman" w:eastAsia="方正黑体_GBK" w:hint="eastAsia"/>
        </w:rPr>
        <w:t>建设</w:t>
      </w:r>
      <w:r w:rsidRPr="0050202F">
        <w:rPr>
          <w:rFonts w:ascii="Times New Roman" w:eastAsia="方正黑体_GBK"/>
        </w:rPr>
        <w:t>国际化语言环境</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在机场、宾馆、公共交通、旅游景点、重要商圈等场所，提供基本的外语接待环境。强化服务领域人员多语种接待语言的培</w:t>
      </w:r>
      <w:r w:rsidRPr="0050202F">
        <w:rPr>
          <w:rFonts w:ascii="Times New Roman" w:eastAsia="方正仿宋_GBK" w:hint="eastAsia"/>
        </w:rPr>
        <w:lastRenderedPageBreak/>
        <w:t>训。</w:t>
      </w:r>
      <w:r w:rsidRPr="0050202F">
        <w:rPr>
          <w:rFonts w:ascii="Times New Roman" w:eastAsia="方正楷体_GBK"/>
        </w:rPr>
        <w:t>〔</w:t>
      </w:r>
      <w:r w:rsidR="002D6EC0">
        <w:rPr>
          <w:rFonts w:ascii="Times New Roman" w:eastAsia="方正楷体_GBK" w:hint="eastAsia"/>
        </w:rPr>
        <w:t>责任单位：</w:t>
      </w:r>
      <w:r w:rsidRPr="0050202F">
        <w:rPr>
          <w:rFonts w:ascii="Times New Roman" w:eastAsia="方正楷体_GBK" w:hint="eastAsia"/>
        </w:rPr>
        <w:t>市外办，各市（县）区人民</w:t>
      </w:r>
      <w:r w:rsidRPr="0050202F">
        <w:rPr>
          <w:rFonts w:ascii="Times New Roman" w:eastAsia="方正楷体_GBK"/>
        </w:rPr>
        <w:t>政府</w:t>
      </w:r>
      <w:r w:rsidRPr="0050202F">
        <w:rPr>
          <w:rFonts w:ascii="Times New Roman" w:eastAsia="方正楷体_GBK" w:hint="eastAsia"/>
        </w:rPr>
        <w:t>、无锡经开区管委会等按职责分工负责</w:t>
      </w:r>
      <w:r w:rsidRPr="0050202F">
        <w:rPr>
          <w:rFonts w:ascii="Times New Roman" w:eastAsia="方正楷体_GBK"/>
        </w:rPr>
        <w:t>〕</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加强</w:t>
      </w:r>
      <w:r w:rsidRPr="0050202F">
        <w:rPr>
          <w:rFonts w:ascii="Times New Roman" w:eastAsia="方正仿宋_GBK" w:hint="eastAsia"/>
        </w:rPr>
        <w:t>12345</w:t>
      </w:r>
      <w:r w:rsidRPr="0050202F">
        <w:rPr>
          <w:rFonts w:ascii="Times New Roman" w:eastAsia="方正仿宋_GBK" w:hint="eastAsia"/>
        </w:rPr>
        <w:t>政务服务便民热线外语服务能力建设</w:t>
      </w:r>
      <w:r w:rsidRPr="0050202F">
        <w:rPr>
          <w:rFonts w:ascii="Times New Roman" w:eastAsia="方正仿宋_GBK"/>
        </w:rPr>
        <w:t>，设置</w:t>
      </w:r>
      <w:r w:rsidRPr="0050202F">
        <w:rPr>
          <w:rFonts w:ascii="Times New Roman" w:eastAsia="方正仿宋_GBK"/>
        </w:rPr>
        <w:t>12345</w:t>
      </w:r>
      <w:r w:rsidRPr="0050202F">
        <w:rPr>
          <w:rFonts w:ascii="Times New Roman" w:eastAsia="方正仿宋_GBK"/>
        </w:rPr>
        <w:t>市民热线综合服务平台外语坐席，</w:t>
      </w:r>
      <w:r w:rsidRPr="0050202F">
        <w:rPr>
          <w:rFonts w:ascii="Times New Roman" w:eastAsia="方正仿宋_GBK" w:hint="eastAsia"/>
        </w:rPr>
        <w:t>方便外籍人士反映的问题和合理诉求得到及时处置和办理</w:t>
      </w:r>
      <w:r w:rsidRPr="0050202F">
        <w:rPr>
          <w:rFonts w:ascii="Times New Roman" w:eastAsia="方正仿宋_GBK"/>
        </w:rPr>
        <w:t>。</w:t>
      </w:r>
      <w:r w:rsidRPr="0050202F">
        <w:rPr>
          <w:rFonts w:ascii="Times New Roman" w:eastAsia="方正楷体_GBK" w:hint="eastAsia"/>
        </w:rPr>
        <w:t>（</w:t>
      </w:r>
      <w:r w:rsidR="00A044F6">
        <w:rPr>
          <w:rFonts w:ascii="Times New Roman" w:eastAsia="方正楷体_GBK" w:hint="eastAsia"/>
        </w:rPr>
        <w:t>责任单位：</w:t>
      </w:r>
      <w:r w:rsidRPr="0050202F">
        <w:rPr>
          <w:rFonts w:ascii="Times New Roman" w:eastAsia="方正楷体_GBK" w:hint="eastAsia"/>
        </w:rPr>
        <w:t>市</w:t>
      </w:r>
      <w:r w:rsidRPr="0050202F">
        <w:rPr>
          <w:rFonts w:ascii="Times New Roman" w:eastAsia="方正楷体_GBK"/>
        </w:rPr>
        <w:t>行政审批局</w:t>
      </w:r>
      <w:r w:rsidRPr="0050202F">
        <w:rPr>
          <w:rFonts w:ascii="Times New Roman" w:eastAsia="方正楷体_GBK" w:hint="eastAsia"/>
        </w:rPr>
        <w:t>、市外办等按职责分工负责）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t>推动</w:t>
      </w:r>
      <w:r w:rsidRPr="0050202F">
        <w:rPr>
          <w:rFonts w:ascii="Times New Roman" w:eastAsia="方正仿宋_GBK"/>
        </w:rPr>
        <w:t>110</w:t>
      </w:r>
      <w:r w:rsidRPr="0050202F">
        <w:rPr>
          <w:rFonts w:ascii="Times New Roman" w:eastAsia="方正仿宋_GBK"/>
        </w:rPr>
        <w:t>、</w:t>
      </w:r>
      <w:r w:rsidRPr="0050202F">
        <w:rPr>
          <w:rFonts w:ascii="Times New Roman" w:eastAsia="方正仿宋_GBK"/>
        </w:rPr>
        <w:t>120</w:t>
      </w:r>
      <w:r w:rsidRPr="0050202F">
        <w:rPr>
          <w:rFonts w:ascii="Times New Roman" w:eastAsia="方正仿宋_GBK"/>
        </w:rPr>
        <w:t>、</w:t>
      </w:r>
      <w:r w:rsidRPr="0050202F">
        <w:rPr>
          <w:rFonts w:ascii="Times New Roman" w:eastAsia="方正仿宋_GBK"/>
        </w:rPr>
        <w:t>119</w:t>
      </w:r>
      <w:r w:rsidRPr="0050202F">
        <w:rPr>
          <w:rFonts w:ascii="Times New Roman" w:eastAsia="方正仿宋_GBK"/>
        </w:rPr>
        <w:t>服务热线增设外语服务语种，满足多语种接警、诊疗实际需求。</w:t>
      </w:r>
      <w:r w:rsidRPr="0050202F">
        <w:rPr>
          <w:rFonts w:ascii="Times New Roman" w:eastAsia="方正楷体_GBK" w:hint="eastAsia"/>
        </w:rPr>
        <w:t>（</w:t>
      </w:r>
      <w:r w:rsidR="00A044F6">
        <w:rPr>
          <w:rFonts w:ascii="Times New Roman" w:eastAsia="方正楷体_GBK" w:hint="eastAsia"/>
        </w:rPr>
        <w:t>责任单位：</w:t>
      </w:r>
      <w:r w:rsidRPr="0050202F">
        <w:rPr>
          <w:rFonts w:ascii="Times New Roman" w:eastAsia="方正楷体_GBK" w:hint="eastAsia"/>
        </w:rPr>
        <w:t>市</w:t>
      </w:r>
      <w:r w:rsidRPr="0050202F">
        <w:rPr>
          <w:rFonts w:ascii="Times New Roman" w:eastAsia="方正楷体_GBK"/>
        </w:rPr>
        <w:t>公安局、</w:t>
      </w:r>
      <w:r w:rsidRPr="0050202F">
        <w:rPr>
          <w:rFonts w:ascii="Times New Roman" w:eastAsia="方正楷体_GBK" w:hint="eastAsia"/>
        </w:rPr>
        <w:t>市</w:t>
      </w:r>
      <w:r w:rsidRPr="0050202F">
        <w:rPr>
          <w:rFonts w:ascii="Times New Roman" w:eastAsia="方正楷体_GBK"/>
        </w:rPr>
        <w:t>卫生健康委、</w:t>
      </w:r>
      <w:r w:rsidRPr="0050202F">
        <w:rPr>
          <w:rFonts w:ascii="Times New Roman" w:eastAsia="方正楷体_GBK" w:hint="eastAsia"/>
        </w:rPr>
        <w:t>市</w:t>
      </w:r>
      <w:r w:rsidRPr="0050202F">
        <w:rPr>
          <w:rFonts w:ascii="Times New Roman" w:eastAsia="方正楷体_GBK"/>
        </w:rPr>
        <w:t>消防</w:t>
      </w:r>
      <w:r w:rsidRPr="0050202F">
        <w:rPr>
          <w:rFonts w:ascii="Times New Roman" w:eastAsia="方正楷体_GBK" w:hint="eastAsia"/>
        </w:rPr>
        <w:t>救援支队等按职责分工负责）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出台无锡公共标识英文译写规范，</w:t>
      </w:r>
      <w:r w:rsidRPr="0050202F">
        <w:rPr>
          <w:rFonts w:ascii="Times New Roman" w:eastAsia="方正仿宋_GBK"/>
        </w:rPr>
        <w:t>完善和规范国际标志标识，开展城市道路、桥梁、隧道及人行过街设施等市政设施、外籍人士主要居住地交通指示牌、公交车站牌中英文标注工作</w:t>
      </w:r>
      <w:r w:rsidRPr="0050202F">
        <w:rPr>
          <w:rFonts w:ascii="Times New Roman" w:eastAsia="方正仿宋_GBK" w:hint="eastAsia"/>
        </w:rPr>
        <w:t>，加强重点旅游景区等外语标识整治，多</w:t>
      </w:r>
      <w:proofErr w:type="gramStart"/>
      <w:r w:rsidRPr="0050202F">
        <w:rPr>
          <w:rFonts w:ascii="Times New Roman" w:eastAsia="方正仿宋_GBK" w:hint="eastAsia"/>
        </w:rPr>
        <w:t>措</w:t>
      </w:r>
      <w:proofErr w:type="gramEnd"/>
      <w:r w:rsidRPr="0050202F">
        <w:rPr>
          <w:rFonts w:ascii="Times New Roman" w:eastAsia="方正仿宋_GBK" w:hint="eastAsia"/>
        </w:rPr>
        <w:t>并举推进我市外语标识常态</w:t>
      </w:r>
      <w:proofErr w:type="gramStart"/>
      <w:r w:rsidRPr="0050202F">
        <w:rPr>
          <w:rFonts w:ascii="Times New Roman" w:eastAsia="方正仿宋_GBK" w:hint="eastAsia"/>
        </w:rPr>
        <w:t>化有效</w:t>
      </w:r>
      <w:proofErr w:type="gramEnd"/>
      <w:r w:rsidRPr="0050202F">
        <w:rPr>
          <w:rFonts w:ascii="Times New Roman" w:eastAsia="方正仿宋_GBK" w:hint="eastAsia"/>
        </w:rPr>
        <w:t>管理</w:t>
      </w:r>
      <w:r w:rsidRPr="0050202F">
        <w:rPr>
          <w:rFonts w:ascii="Times New Roman" w:eastAsia="方正仿宋_GBK"/>
        </w:rPr>
        <w:t>。</w:t>
      </w:r>
      <w:r w:rsidRPr="0050202F">
        <w:rPr>
          <w:rFonts w:ascii="Times New Roman" w:eastAsia="方正楷体_GBK"/>
        </w:rPr>
        <w:t>〔</w:t>
      </w:r>
      <w:r w:rsidR="00A044F6">
        <w:rPr>
          <w:rFonts w:ascii="Times New Roman" w:eastAsia="方正楷体_GBK" w:hint="eastAsia"/>
        </w:rPr>
        <w:t>责任单位：</w:t>
      </w:r>
      <w:r w:rsidRPr="0050202F">
        <w:rPr>
          <w:rFonts w:ascii="Times New Roman" w:eastAsia="方正楷体_GBK" w:hint="eastAsia"/>
        </w:rPr>
        <w:t>市外办</w:t>
      </w:r>
      <w:r w:rsidRPr="0050202F">
        <w:rPr>
          <w:rFonts w:ascii="Times New Roman" w:eastAsia="方正楷体_GBK"/>
        </w:rPr>
        <w:t>、</w:t>
      </w:r>
      <w:r w:rsidRPr="0050202F">
        <w:rPr>
          <w:rFonts w:ascii="Times New Roman" w:eastAsia="方正楷体_GBK" w:hint="eastAsia"/>
        </w:rPr>
        <w:t>市教育局、市市政园林局、</w:t>
      </w:r>
      <w:r w:rsidRPr="0050202F">
        <w:rPr>
          <w:rFonts w:ascii="Times New Roman" w:eastAsia="方正楷体_GBK"/>
        </w:rPr>
        <w:t>市交通运输局、</w:t>
      </w:r>
      <w:r w:rsidRPr="0050202F">
        <w:rPr>
          <w:rFonts w:ascii="Times New Roman" w:eastAsia="方正楷体_GBK" w:hint="eastAsia"/>
        </w:rPr>
        <w:t>市文广旅游局、市卫生健康委、市体育局、市地方金融监管局、市邮政管理局、市建管中心，各市（县）区人民</w:t>
      </w:r>
      <w:r w:rsidRPr="0050202F">
        <w:rPr>
          <w:rFonts w:ascii="Times New Roman" w:eastAsia="方正楷体_GBK"/>
        </w:rPr>
        <w:t>政府</w:t>
      </w:r>
      <w:r w:rsidRPr="0050202F">
        <w:rPr>
          <w:rFonts w:ascii="Times New Roman" w:eastAsia="方正楷体_GBK" w:hint="eastAsia"/>
        </w:rPr>
        <w:t>、无锡经开区管委会等按职责分工负责</w:t>
      </w:r>
      <w:r w:rsidRPr="0050202F">
        <w:rPr>
          <w:rFonts w:ascii="Times New Roman" w:eastAsia="方正楷体_GBK"/>
        </w:rPr>
        <w:t>〕</w:t>
      </w:r>
    </w:p>
    <w:p w:rsidR="0050202F" w:rsidRPr="0050202F" w:rsidRDefault="0050202F" w:rsidP="0050202F">
      <w:pPr>
        <w:overflowPunct w:val="0"/>
        <w:spacing w:line="560" w:lineRule="exact"/>
        <w:ind w:firstLineChars="200" w:firstLine="632"/>
        <w:rPr>
          <w:rFonts w:ascii="Times New Roman" w:eastAsia="方正楷体_GBK"/>
        </w:rPr>
      </w:pPr>
      <w:r w:rsidRPr="0050202F">
        <w:rPr>
          <w:rFonts w:ascii="Times New Roman" w:eastAsia="方正仿宋_GBK"/>
        </w:rPr>
        <w:t>在全市推行</w:t>
      </w:r>
      <w:r w:rsidRPr="0050202F">
        <w:rPr>
          <w:rFonts w:ascii="Times New Roman" w:eastAsia="方正仿宋_GBK" w:hint="eastAsia"/>
        </w:rPr>
        <w:t>符合国家标准的中英文</w:t>
      </w:r>
      <w:proofErr w:type="gramStart"/>
      <w:r w:rsidRPr="0050202F">
        <w:rPr>
          <w:rFonts w:ascii="Times New Roman" w:eastAsia="方正仿宋_GBK"/>
        </w:rPr>
        <w:t>双语路</w:t>
      </w:r>
      <w:proofErr w:type="gramEnd"/>
      <w:r w:rsidRPr="0050202F">
        <w:rPr>
          <w:rFonts w:ascii="Times New Roman" w:eastAsia="方正仿宋_GBK"/>
        </w:rPr>
        <w:t>名牌。</w:t>
      </w:r>
      <w:r w:rsidRPr="0050202F">
        <w:rPr>
          <w:rFonts w:ascii="Times New Roman" w:eastAsia="方正楷体_GBK" w:hint="eastAsia"/>
        </w:rPr>
        <w:t>（</w:t>
      </w:r>
      <w:r w:rsidR="00A044F6">
        <w:rPr>
          <w:rFonts w:ascii="Times New Roman" w:eastAsia="方正楷体_GBK" w:hint="eastAsia"/>
        </w:rPr>
        <w:t>责任单位：</w:t>
      </w:r>
      <w:r w:rsidRPr="0050202F">
        <w:rPr>
          <w:rFonts w:ascii="Times New Roman" w:eastAsia="方正楷体_GBK" w:hint="eastAsia"/>
        </w:rPr>
        <w:t>市民政局等按职责分工负责）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黑体_GBK" w:hint="eastAsia"/>
        </w:rPr>
        <w:t>八</w:t>
      </w:r>
      <w:r w:rsidRPr="0050202F">
        <w:rPr>
          <w:rFonts w:ascii="Times New Roman" w:eastAsia="方正黑体_GBK"/>
        </w:rPr>
        <w:t>、优化城市</w:t>
      </w:r>
      <w:r w:rsidRPr="0050202F">
        <w:rPr>
          <w:rFonts w:ascii="Times New Roman" w:eastAsia="方正黑体_GBK" w:hint="eastAsia"/>
        </w:rPr>
        <w:t>整体</w:t>
      </w:r>
      <w:r w:rsidRPr="0050202F">
        <w:rPr>
          <w:rFonts w:ascii="Times New Roman" w:eastAsia="方正黑体_GBK"/>
        </w:rPr>
        <w:t>环境</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接续打造“全国最干净城市”，推进背街小巷品质提升，打造“席地而坐”城市客厅。</w:t>
      </w:r>
      <w:r w:rsidRPr="0050202F">
        <w:rPr>
          <w:rFonts w:ascii="Times New Roman" w:eastAsia="方正楷体_GBK" w:hint="eastAsia"/>
        </w:rPr>
        <w:t>〔</w:t>
      </w:r>
      <w:r w:rsidR="00EE5579">
        <w:rPr>
          <w:rFonts w:ascii="Times New Roman" w:eastAsia="方正楷体_GBK" w:hint="eastAsia"/>
        </w:rPr>
        <w:t>责任单位：</w:t>
      </w:r>
      <w:r w:rsidRPr="0050202F">
        <w:rPr>
          <w:rFonts w:ascii="Times New Roman" w:eastAsia="方正楷体_GBK" w:hint="eastAsia"/>
        </w:rPr>
        <w:t>市市政园林局、市城管局，</w:t>
      </w:r>
      <w:r w:rsidRPr="0050202F">
        <w:rPr>
          <w:rFonts w:ascii="Times New Roman" w:eastAsia="方正楷体_GBK" w:hint="eastAsia"/>
        </w:rPr>
        <w:lastRenderedPageBreak/>
        <w:t>各市（县）区人民</w:t>
      </w:r>
      <w:r w:rsidRPr="0050202F">
        <w:rPr>
          <w:rFonts w:ascii="Times New Roman" w:eastAsia="方正楷体_GBK"/>
        </w:rPr>
        <w:t>政府</w:t>
      </w:r>
      <w:r w:rsidRPr="0050202F">
        <w:rPr>
          <w:rFonts w:ascii="Times New Roman" w:eastAsia="方正楷体_GBK" w:hint="eastAsia"/>
        </w:rPr>
        <w:t>、无锡经开区管委会等按职责分工负责〕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对机场、地铁、商圈、景区等重点涉外场所开展公厕升级改造行动，全面提升公厕功能、外观和人性化设施，到</w:t>
      </w:r>
      <w:r w:rsidRPr="0050202F">
        <w:rPr>
          <w:rFonts w:ascii="Times New Roman" w:eastAsia="方正仿宋_GBK"/>
        </w:rPr>
        <w:t>2025</w:t>
      </w:r>
      <w:r w:rsidRPr="0050202F">
        <w:rPr>
          <w:rFonts w:ascii="Times New Roman" w:eastAsia="方正仿宋_GBK"/>
        </w:rPr>
        <w:t>年，打造</w:t>
      </w:r>
      <w:r w:rsidRPr="0050202F">
        <w:rPr>
          <w:rFonts w:ascii="Times New Roman" w:eastAsia="方正仿宋_GBK"/>
        </w:rPr>
        <w:t>10</w:t>
      </w:r>
      <w:proofErr w:type="gramStart"/>
      <w:r w:rsidRPr="0050202F">
        <w:rPr>
          <w:rFonts w:ascii="Times New Roman" w:eastAsia="方正仿宋_GBK"/>
        </w:rPr>
        <w:t>座标</w:t>
      </w:r>
      <w:proofErr w:type="gramEnd"/>
      <w:r w:rsidRPr="0050202F">
        <w:rPr>
          <w:rFonts w:ascii="Times New Roman" w:eastAsia="方正仿宋_GBK"/>
        </w:rPr>
        <w:t>杆公厕、改造</w:t>
      </w:r>
      <w:r w:rsidRPr="0050202F">
        <w:rPr>
          <w:rFonts w:ascii="Times New Roman" w:eastAsia="方正仿宋_GBK"/>
        </w:rPr>
        <w:t>100</w:t>
      </w:r>
      <w:r w:rsidRPr="0050202F">
        <w:rPr>
          <w:rFonts w:ascii="Times New Roman" w:eastAsia="方正仿宋_GBK"/>
        </w:rPr>
        <w:t>座</w:t>
      </w:r>
      <w:r w:rsidRPr="0050202F">
        <w:rPr>
          <w:rFonts w:ascii="Times New Roman" w:eastAsia="方正仿宋_GBK" w:hint="eastAsia"/>
        </w:rPr>
        <w:t>示范公厕。</w:t>
      </w:r>
      <w:r w:rsidRPr="0050202F">
        <w:rPr>
          <w:rFonts w:ascii="Times New Roman" w:eastAsia="方正楷体_GBK" w:hint="eastAsia"/>
        </w:rPr>
        <w:t>〔</w:t>
      </w:r>
      <w:r w:rsidR="0054463A">
        <w:rPr>
          <w:rFonts w:ascii="Times New Roman" w:eastAsia="方正楷体_GBK" w:hint="eastAsia"/>
        </w:rPr>
        <w:t>责任单位：</w:t>
      </w:r>
      <w:r w:rsidRPr="0050202F">
        <w:rPr>
          <w:rFonts w:ascii="Times New Roman" w:eastAsia="方正楷体_GBK" w:hint="eastAsia"/>
        </w:rPr>
        <w:t>市城管局，各市（县）区人民</w:t>
      </w:r>
      <w:r w:rsidRPr="0050202F">
        <w:rPr>
          <w:rFonts w:ascii="Times New Roman" w:eastAsia="方正楷体_GBK"/>
        </w:rPr>
        <w:t>政府</w:t>
      </w:r>
      <w:r w:rsidRPr="0050202F">
        <w:rPr>
          <w:rFonts w:ascii="Times New Roman" w:eastAsia="方正楷体_GBK" w:hint="eastAsia"/>
        </w:rPr>
        <w:t>、无锡经开区管委会等按职责分工负责〕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实施“显山透绿”工程，推动植物园、自然博物馆、太湖郊野公园等重点项目规划建设，打造江南山水特色园林城市。</w:t>
      </w:r>
      <w:r w:rsidRPr="0050202F">
        <w:rPr>
          <w:rFonts w:ascii="Times New Roman" w:eastAsia="方正楷体_GBK" w:hint="eastAsia"/>
        </w:rPr>
        <w:t>〔</w:t>
      </w:r>
      <w:r w:rsidR="0054463A">
        <w:rPr>
          <w:rFonts w:ascii="Times New Roman" w:eastAsia="方正楷体_GBK" w:hint="eastAsia"/>
        </w:rPr>
        <w:t>责任单位：</w:t>
      </w:r>
      <w:r w:rsidRPr="0050202F">
        <w:rPr>
          <w:rFonts w:ascii="Times New Roman" w:eastAsia="方正楷体_GBK" w:hint="eastAsia"/>
        </w:rPr>
        <w:t>市自然资源规划局、市市政园林局，各市（县）区人民</w:t>
      </w:r>
      <w:r w:rsidRPr="0050202F">
        <w:rPr>
          <w:rFonts w:ascii="Times New Roman" w:eastAsia="方正楷体_GBK"/>
        </w:rPr>
        <w:t>政府</w:t>
      </w:r>
      <w:r w:rsidRPr="0050202F">
        <w:rPr>
          <w:rFonts w:ascii="Times New Roman" w:eastAsia="方正楷体_GBK" w:hint="eastAsia"/>
        </w:rPr>
        <w:t>、无锡经开区管委会等按职责分工负责〕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综合推动大气、水、土壤、固废治理，同步提高城市生态环境和经济发展质量。</w:t>
      </w:r>
      <w:r w:rsidRPr="0050202F">
        <w:rPr>
          <w:rFonts w:ascii="Times New Roman" w:eastAsia="方正楷体_GBK" w:hint="eastAsia"/>
        </w:rPr>
        <w:t>〔</w:t>
      </w:r>
      <w:r w:rsidR="0054463A">
        <w:rPr>
          <w:rFonts w:ascii="Times New Roman" w:eastAsia="方正楷体_GBK" w:hint="eastAsia"/>
        </w:rPr>
        <w:t>责任单位：</w:t>
      </w:r>
      <w:r w:rsidRPr="0050202F">
        <w:rPr>
          <w:rFonts w:ascii="Times New Roman" w:eastAsia="方正楷体_GBK" w:hint="eastAsia"/>
        </w:rPr>
        <w:t>市生态环境局，各市（县）区人民</w:t>
      </w:r>
      <w:r w:rsidRPr="0050202F">
        <w:rPr>
          <w:rFonts w:ascii="Times New Roman" w:eastAsia="方正楷体_GBK"/>
        </w:rPr>
        <w:t>政府</w:t>
      </w:r>
      <w:r w:rsidRPr="0050202F">
        <w:rPr>
          <w:rFonts w:ascii="Times New Roman" w:eastAsia="方正楷体_GBK" w:hint="eastAsia"/>
        </w:rPr>
        <w:t>、无锡经开区管委会等按职责分工负责〕</w:t>
      </w:r>
    </w:p>
    <w:p w:rsidR="0050202F" w:rsidRPr="0050202F" w:rsidRDefault="0050202F" w:rsidP="0050202F">
      <w:pPr>
        <w:overflowPunct w:val="0"/>
        <w:spacing w:line="560" w:lineRule="exact"/>
        <w:ind w:firstLineChars="200" w:firstLine="632"/>
        <w:rPr>
          <w:rFonts w:ascii="Times New Roman" w:eastAsia="方正黑体_GBK"/>
        </w:rPr>
      </w:pPr>
      <w:r w:rsidRPr="0050202F">
        <w:rPr>
          <w:rFonts w:ascii="Times New Roman" w:eastAsia="方正黑体_GBK" w:hint="eastAsia"/>
        </w:rPr>
        <w:t>九</w:t>
      </w:r>
      <w:r w:rsidRPr="0050202F">
        <w:rPr>
          <w:rFonts w:ascii="Times New Roman" w:eastAsia="方正黑体_GBK"/>
        </w:rPr>
        <w:t>、加强城市国际形象宣传</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t>用更国际化的语言和方式加大城市推广力度，提升无锡的国际吸引力和国际影响力。</w:t>
      </w:r>
      <w:r w:rsidRPr="0050202F">
        <w:rPr>
          <w:rFonts w:ascii="Times New Roman" w:eastAsia="方正楷体_GBK"/>
        </w:rPr>
        <w:t>〔</w:t>
      </w:r>
      <w:r w:rsidR="0054463A">
        <w:rPr>
          <w:rFonts w:ascii="Times New Roman" w:eastAsia="方正楷体_GBK" w:hint="eastAsia"/>
        </w:rPr>
        <w:t>责任单位：</w:t>
      </w:r>
      <w:r w:rsidRPr="0050202F">
        <w:rPr>
          <w:rFonts w:ascii="Times New Roman" w:eastAsia="方正楷体_GBK"/>
        </w:rPr>
        <w:t>市委宣传部、市委网信办、市外办，</w:t>
      </w:r>
      <w:r w:rsidRPr="0050202F">
        <w:rPr>
          <w:rFonts w:ascii="Times New Roman" w:eastAsia="方正楷体_GBK" w:hint="eastAsia"/>
        </w:rPr>
        <w:t>各市（县）区人民</w:t>
      </w:r>
      <w:r w:rsidRPr="0050202F">
        <w:rPr>
          <w:rFonts w:ascii="Times New Roman" w:eastAsia="方正楷体_GBK"/>
        </w:rPr>
        <w:t>政府</w:t>
      </w:r>
      <w:r w:rsidRPr="0050202F">
        <w:rPr>
          <w:rFonts w:ascii="Times New Roman" w:eastAsia="方正楷体_GBK" w:hint="eastAsia"/>
        </w:rPr>
        <w:t>、无锡经开区管委会</w:t>
      </w:r>
      <w:r w:rsidRPr="0050202F">
        <w:rPr>
          <w:rFonts w:ascii="Times New Roman" w:eastAsia="方正楷体_GBK"/>
        </w:rPr>
        <w:t>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t>完善视觉形象、品牌</w:t>
      </w:r>
      <w:r w:rsidRPr="0050202F">
        <w:rPr>
          <w:rFonts w:ascii="Times New Roman" w:eastAsia="方正仿宋_GBK"/>
        </w:rPr>
        <w:t>LOGO</w:t>
      </w:r>
      <w:r w:rsidRPr="0050202F">
        <w:rPr>
          <w:rFonts w:ascii="Times New Roman" w:eastAsia="方正仿宋_GBK"/>
        </w:rPr>
        <w:t>、宣传标识标语等专属性城市</w:t>
      </w:r>
      <w:r w:rsidRPr="0050202F">
        <w:rPr>
          <w:rFonts w:ascii="Times New Roman" w:eastAsia="方正仿宋_GBK"/>
        </w:rPr>
        <w:t>IP</w:t>
      </w:r>
      <w:r w:rsidRPr="0050202F">
        <w:rPr>
          <w:rFonts w:ascii="Times New Roman" w:eastAsia="方正仿宋_GBK"/>
        </w:rPr>
        <w:t>体系，建立对外宣传和城市国际形象推广机制，集中力量建好</w:t>
      </w:r>
      <w:r w:rsidRPr="0050202F">
        <w:rPr>
          <w:rFonts w:ascii="Times New Roman" w:eastAsia="方正仿宋_GBK" w:hint="eastAsia"/>
        </w:rPr>
        <w:t>“魅力无锡”英文平台，持续打造“锡位出道”城市网络形象品牌，依规举办中</w:t>
      </w:r>
      <w:r w:rsidRPr="0050202F">
        <w:rPr>
          <w:rFonts w:ascii="Times New Roman" w:eastAsia="方正仿宋_GBK"/>
        </w:rPr>
        <w:t>国国际智能传播论坛，组织开展</w:t>
      </w:r>
      <w:proofErr w:type="gramStart"/>
      <w:r w:rsidRPr="0050202F">
        <w:rPr>
          <w:rFonts w:ascii="Times New Roman" w:eastAsia="方正仿宋_GBK"/>
        </w:rPr>
        <w:t>外媒记者访</w:t>
      </w:r>
      <w:proofErr w:type="gramEnd"/>
      <w:r w:rsidRPr="0050202F">
        <w:rPr>
          <w:rFonts w:ascii="Times New Roman" w:eastAsia="方正仿宋_GBK"/>
        </w:rPr>
        <w:t>锡、</w:t>
      </w:r>
      <w:proofErr w:type="gramStart"/>
      <w:r w:rsidRPr="0050202F">
        <w:rPr>
          <w:rFonts w:ascii="Times New Roman" w:eastAsia="方正仿宋_GBK"/>
        </w:rPr>
        <w:t>外媒摄影</w:t>
      </w:r>
      <w:proofErr w:type="gramEnd"/>
      <w:r w:rsidRPr="0050202F">
        <w:rPr>
          <w:rFonts w:ascii="Times New Roman" w:eastAsia="方正仿宋_GBK"/>
        </w:rPr>
        <w:t>记者采风采访等活动，讲好无锡故事。</w:t>
      </w:r>
      <w:r w:rsidRPr="0050202F">
        <w:rPr>
          <w:rFonts w:ascii="Times New Roman" w:eastAsia="方正楷体_GBK"/>
        </w:rPr>
        <w:t>（</w:t>
      </w:r>
      <w:r w:rsidR="0054463A">
        <w:rPr>
          <w:rFonts w:ascii="Times New Roman" w:eastAsia="方正楷体_GBK" w:hint="eastAsia"/>
        </w:rPr>
        <w:t>责任单位：</w:t>
      </w:r>
      <w:r w:rsidRPr="0050202F">
        <w:rPr>
          <w:rFonts w:ascii="Times New Roman" w:eastAsia="方正楷体_GBK"/>
        </w:rPr>
        <w:t>市委宣传</w:t>
      </w:r>
      <w:r w:rsidRPr="0050202F">
        <w:rPr>
          <w:rFonts w:ascii="Times New Roman" w:eastAsia="方正楷体_GBK"/>
        </w:rPr>
        <w:lastRenderedPageBreak/>
        <w:t>部、</w:t>
      </w:r>
      <w:proofErr w:type="gramStart"/>
      <w:r w:rsidRPr="0050202F">
        <w:rPr>
          <w:rFonts w:ascii="Times New Roman" w:eastAsia="方正楷体_GBK"/>
        </w:rPr>
        <w:t>市委网信办</w:t>
      </w:r>
      <w:proofErr w:type="gramEnd"/>
      <w:r w:rsidRPr="0050202F">
        <w:rPr>
          <w:rFonts w:ascii="Times New Roman" w:eastAsia="方正楷体_GBK"/>
        </w:rPr>
        <w:t>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rPr>
        <w:t>按有关规定选树无锡市荣誉市民，对</w:t>
      </w:r>
      <w:r w:rsidRPr="0050202F">
        <w:rPr>
          <w:rFonts w:ascii="Times New Roman" w:eastAsia="方正仿宋_GBK" w:hint="eastAsia"/>
        </w:rPr>
        <w:t>其为</w:t>
      </w:r>
      <w:r w:rsidRPr="0050202F">
        <w:rPr>
          <w:rFonts w:ascii="Times New Roman" w:eastAsia="方正仿宋_GBK"/>
        </w:rPr>
        <w:t>我市经济建设、社会发展和对外交流合作</w:t>
      </w:r>
      <w:proofErr w:type="gramStart"/>
      <w:r w:rsidRPr="0050202F">
        <w:rPr>
          <w:rFonts w:ascii="Times New Roman" w:eastAsia="方正仿宋_GBK"/>
        </w:rPr>
        <w:t>作出</w:t>
      </w:r>
      <w:proofErr w:type="gramEnd"/>
      <w:r w:rsidRPr="0050202F">
        <w:rPr>
          <w:rFonts w:ascii="Times New Roman" w:eastAsia="方正仿宋_GBK"/>
        </w:rPr>
        <w:t>的突出贡献给予褒扬奖励。</w:t>
      </w:r>
      <w:r w:rsidRPr="0050202F">
        <w:rPr>
          <w:rFonts w:ascii="Times New Roman" w:eastAsia="方正楷体_GBK"/>
        </w:rPr>
        <w:t>（</w:t>
      </w:r>
      <w:r w:rsidR="0054463A">
        <w:rPr>
          <w:rFonts w:ascii="Times New Roman" w:eastAsia="方正楷体_GBK" w:hint="eastAsia"/>
        </w:rPr>
        <w:t>责任单位：</w:t>
      </w:r>
      <w:r w:rsidRPr="0050202F">
        <w:rPr>
          <w:rFonts w:ascii="Times New Roman" w:eastAsia="方正楷体_GBK"/>
        </w:rPr>
        <w:t>市外办等按职责分工负责）</w:t>
      </w:r>
    </w:p>
    <w:p w:rsidR="0050202F" w:rsidRPr="0050202F" w:rsidRDefault="0050202F" w:rsidP="0050202F">
      <w:pPr>
        <w:overflowPunct w:val="0"/>
        <w:spacing w:line="560" w:lineRule="exact"/>
        <w:ind w:firstLineChars="200" w:firstLine="632"/>
        <w:rPr>
          <w:rFonts w:ascii="Times New Roman" w:eastAsia="方正黑体_GBK"/>
        </w:rPr>
      </w:pPr>
      <w:r w:rsidRPr="0050202F">
        <w:rPr>
          <w:rFonts w:ascii="Times New Roman" w:eastAsia="方正黑体_GBK" w:hint="eastAsia"/>
        </w:rPr>
        <w:t>十、打造对外窗口示范单位</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制作</w:t>
      </w:r>
      <w:proofErr w:type="gramStart"/>
      <w:r w:rsidRPr="0050202F">
        <w:rPr>
          <w:rFonts w:ascii="Times New Roman" w:eastAsia="方正仿宋_GBK" w:hint="eastAsia"/>
        </w:rPr>
        <w:t>外国人来锡指引</w:t>
      </w:r>
      <w:proofErr w:type="gramEnd"/>
      <w:r w:rsidRPr="0050202F">
        <w:rPr>
          <w:rFonts w:ascii="Times New Roman" w:eastAsia="方正仿宋_GBK" w:hint="eastAsia"/>
        </w:rPr>
        <w:t>，在机场、火车站、宾馆、公共交通、旅游景点、重要商圈进行发放。</w:t>
      </w:r>
      <w:r w:rsidRPr="0050202F">
        <w:rPr>
          <w:rFonts w:ascii="Times New Roman" w:eastAsia="方正楷体_GBK" w:hint="eastAsia"/>
        </w:rPr>
        <w:t>〔</w:t>
      </w:r>
      <w:r w:rsidR="0054463A">
        <w:rPr>
          <w:rFonts w:ascii="Times New Roman" w:eastAsia="方正楷体_GBK" w:hint="eastAsia"/>
        </w:rPr>
        <w:t>责任单位：</w:t>
      </w:r>
      <w:r w:rsidRPr="0050202F">
        <w:rPr>
          <w:rFonts w:ascii="Times New Roman" w:eastAsia="方正楷体_GBK" w:hint="eastAsia"/>
        </w:rPr>
        <w:t>市外办、市公安局、市商务局、市文广旅游局、市交通运输局、市机场集团、市委宣传部、铁路无锡站、铁路宜兴站，各市（县）区人民</w:t>
      </w:r>
      <w:r w:rsidRPr="0050202F">
        <w:rPr>
          <w:rFonts w:ascii="Times New Roman" w:eastAsia="方正楷体_GBK"/>
        </w:rPr>
        <w:t>政府</w:t>
      </w:r>
      <w:r w:rsidRPr="0050202F">
        <w:rPr>
          <w:rFonts w:ascii="Times New Roman" w:eastAsia="方正楷体_GBK" w:hint="eastAsia"/>
        </w:rPr>
        <w:t>、无锡经开区管委会等按职责分工负责〕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推动建设外卡受理</w:t>
      </w:r>
      <w:proofErr w:type="gramStart"/>
      <w:r w:rsidRPr="0050202F">
        <w:rPr>
          <w:rFonts w:ascii="Times New Roman" w:eastAsia="方正仿宋_GBK" w:hint="eastAsia"/>
        </w:rPr>
        <w:t>示范商</w:t>
      </w:r>
      <w:proofErr w:type="gramEnd"/>
      <w:r w:rsidRPr="0050202F">
        <w:rPr>
          <w:rFonts w:ascii="Times New Roman" w:eastAsia="方正仿宋_GBK" w:hint="eastAsia"/>
        </w:rPr>
        <w:t>圈（街区）</w:t>
      </w:r>
      <w:r w:rsidRPr="0050202F">
        <w:rPr>
          <w:rFonts w:ascii="Times New Roman" w:eastAsia="方正仿宋_GBK"/>
        </w:rPr>
        <w:t>10</w:t>
      </w:r>
      <w:r w:rsidRPr="0050202F">
        <w:rPr>
          <w:rFonts w:ascii="Times New Roman" w:eastAsia="方正仿宋_GBK" w:hint="eastAsia"/>
        </w:rPr>
        <w:t>个、对外服务示范单位</w:t>
      </w:r>
      <w:r w:rsidRPr="0050202F">
        <w:rPr>
          <w:rFonts w:ascii="Times New Roman" w:eastAsia="方正仿宋_GBK" w:hint="eastAsia"/>
        </w:rPr>
        <w:t>100</w:t>
      </w:r>
      <w:r w:rsidRPr="0050202F">
        <w:rPr>
          <w:rFonts w:ascii="Times New Roman" w:eastAsia="方正仿宋_GBK" w:hint="eastAsia"/>
        </w:rPr>
        <w:t>个、外籍人士友好场景</w:t>
      </w:r>
      <w:r w:rsidRPr="0050202F">
        <w:rPr>
          <w:rFonts w:ascii="Times New Roman" w:eastAsia="方正仿宋_GBK" w:hint="eastAsia"/>
        </w:rPr>
        <w:t>1000</w:t>
      </w:r>
      <w:r w:rsidRPr="0050202F">
        <w:rPr>
          <w:rFonts w:ascii="Times New Roman" w:eastAsia="方正仿宋_GBK" w:hint="eastAsia"/>
        </w:rPr>
        <w:t>个。</w:t>
      </w:r>
      <w:r w:rsidRPr="0050202F">
        <w:rPr>
          <w:rFonts w:ascii="Times New Roman" w:eastAsia="方正楷体_GBK" w:hint="eastAsia"/>
        </w:rPr>
        <w:t>〔</w:t>
      </w:r>
      <w:r w:rsidR="0054463A">
        <w:rPr>
          <w:rFonts w:ascii="Times New Roman" w:eastAsia="方正楷体_GBK" w:hint="eastAsia"/>
        </w:rPr>
        <w:t>责任单位：</w:t>
      </w:r>
      <w:r w:rsidRPr="0050202F">
        <w:rPr>
          <w:rFonts w:ascii="Times New Roman" w:eastAsia="方正楷体_GBK" w:hint="eastAsia"/>
        </w:rPr>
        <w:t>市外办、市公安局、市商务局、市文广旅游局、市行政审批局、市体育局、市交通运输局、人民银行无锡市分行、市机场集团，各市（县）区人民</w:t>
      </w:r>
      <w:r w:rsidRPr="0050202F">
        <w:rPr>
          <w:rFonts w:ascii="Times New Roman" w:eastAsia="方正楷体_GBK"/>
        </w:rPr>
        <w:t>政府</w:t>
      </w:r>
      <w:r w:rsidRPr="0050202F">
        <w:rPr>
          <w:rFonts w:ascii="Times New Roman" w:eastAsia="方正楷体_GBK" w:hint="eastAsia"/>
        </w:rPr>
        <w:t>、无锡经开区管委会等按职责分工负责〕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健全外语版网站服务体系，在政府机构官方网站及时发布政务和生活服务信息，为</w:t>
      </w:r>
      <w:proofErr w:type="gramStart"/>
      <w:r w:rsidRPr="0050202F">
        <w:rPr>
          <w:rFonts w:ascii="Times New Roman" w:eastAsia="方正仿宋_GBK" w:hint="eastAsia"/>
        </w:rPr>
        <w:t>来锡境外</w:t>
      </w:r>
      <w:proofErr w:type="gramEnd"/>
      <w:r w:rsidRPr="0050202F">
        <w:rPr>
          <w:rFonts w:ascii="Times New Roman" w:eastAsia="方正仿宋_GBK" w:hint="eastAsia"/>
        </w:rPr>
        <w:t>人士提供更加精准化、场景化、生活化的服务。</w:t>
      </w:r>
      <w:r w:rsidRPr="0050202F">
        <w:rPr>
          <w:rFonts w:ascii="Times New Roman" w:eastAsia="方正楷体_GBK" w:hint="eastAsia"/>
        </w:rPr>
        <w:t>（</w:t>
      </w:r>
      <w:r w:rsidR="0054463A">
        <w:rPr>
          <w:rFonts w:ascii="Times New Roman" w:eastAsia="方正楷体_GBK" w:hint="eastAsia"/>
        </w:rPr>
        <w:t>责任单位：</w:t>
      </w:r>
      <w:r w:rsidRPr="0050202F">
        <w:rPr>
          <w:rFonts w:ascii="Times New Roman" w:eastAsia="方正楷体_GBK" w:hint="eastAsia"/>
        </w:rPr>
        <w:t>市行政审批局、市外办等按职责分工负责）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在官方网站开通境外人士相关办证渠道，并提供境外</w:t>
      </w:r>
      <w:proofErr w:type="gramStart"/>
      <w:r w:rsidRPr="0050202F">
        <w:rPr>
          <w:rFonts w:ascii="Times New Roman" w:eastAsia="方正仿宋_GBK" w:hint="eastAsia"/>
        </w:rPr>
        <w:t>人士来锡指引</w:t>
      </w:r>
      <w:proofErr w:type="gramEnd"/>
      <w:r w:rsidRPr="0050202F">
        <w:rPr>
          <w:rFonts w:ascii="Times New Roman" w:eastAsia="方正仿宋_GBK" w:hint="eastAsia"/>
        </w:rPr>
        <w:t>的电子化下载，在重点旅游景区网站、小程序、</w:t>
      </w:r>
      <w:proofErr w:type="gramStart"/>
      <w:r w:rsidRPr="0050202F">
        <w:rPr>
          <w:rFonts w:ascii="Times New Roman" w:eastAsia="方正仿宋_GBK" w:hint="eastAsia"/>
        </w:rPr>
        <w:t>微信公众号</w:t>
      </w:r>
      <w:proofErr w:type="gramEnd"/>
      <w:r w:rsidRPr="0050202F">
        <w:rPr>
          <w:rFonts w:ascii="Times New Roman" w:eastAsia="方正仿宋_GBK" w:hint="eastAsia"/>
        </w:rPr>
        <w:t>开通境外人士门票预约和购买渠道。</w:t>
      </w:r>
      <w:r w:rsidRPr="0050202F">
        <w:rPr>
          <w:rFonts w:ascii="Times New Roman" w:eastAsia="方正楷体_GBK" w:hint="eastAsia"/>
        </w:rPr>
        <w:t>〔</w:t>
      </w:r>
      <w:r w:rsidR="00217E4D">
        <w:rPr>
          <w:rFonts w:ascii="Times New Roman" w:eastAsia="方正楷体_GBK" w:hint="eastAsia"/>
        </w:rPr>
        <w:t>责任单位：</w:t>
      </w:r>
      <w:r w:rsidRPr="0050202F">
        <w:rPr>
          <w:rFonts w:ascii="Times New Roman" w:eastAsia="方正楷体_GBK" w:hint="eastAsia"/>
        </w:rPr>
        <w:t>市文广旅游局、</w:t>
      </w:r>
      <w:r w:rsidRPr="0050202F">
        <w:rPr>
          <w:rFonts w:ascii="Times New Roman" w:eastAsia="方正楷体_GBK" w:hint="eastAsia"/>
        </w:rPr>
        <w:lastRenderedPageBreak/>
        <w:t>市行政审批局，各市（县）区人民</w:t>
      </w:r>
      <w:r w:rsidRPr="0050202F">
        <w:rPr>
          <w:rFonts w:ascii="Times New Roman" w:eastAsia="方正楷体_GBK"/>
        </w:rPr>
        <w:t>政府</w:t>
      </w:r>
      <w:r w:rsidRPr="0050202F">
        <w:rPr>
          <w:rFonts w:ascii="Times New Roman" w:eastAsia="方正楷体_GBK" w:hint="eastAsia"/>
        </w:rPr>
        <w:t>、无锡经开区管委会等按职责分工负责〕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丰富机场、火车站、</w:t>
      </w:r>
      <w:r w:rsidRPr="0050202F">
        <w:rPr>
          <w:rFonts w:ascii="Times New Roman" w:eastAsia="方正仿宋_GBK"/>
        </w:rPr>
        <w:t>港口开放码头</w:t>
      </w:r>
      <w:r w:rsidRPr="0050202F">
        <w:rPr>
          <w:rFonts w:ascii="Times New Roman" w:eastAsia="方正仿宋_GBK" w:hint="eastAsia"/>
        </w:rPr>
        <w:t>问询功能，</w:t>
      </w:r>
      <w:proofErr w:type="gramStart"/>
      <w:r w:rsidRPr="0050202F">
        <w:rPr>
          <w:rFonts w:ascii="Times New Roman" w:eastAsia="方正仿宋_GBK" w:hint="eastAsia"/>
        </w:rPr>
        <w:t>开展来锡外籍</w:t>
      </w:r>
      <w:proofErr w:type="gramEnd"/>
      <w:r w:rsidRPr="0050202F">
        <w:rPr>
          <w:rFonts w:ascii="Times New Roman" w:eastAsia="方正仿宋_GBK" w:hint="eastAsia"/>
        </w:rPr>
        <w:t>人士前置引导服务。</w:t>
      </w:r>
      <w:r w:rsidRPr="0050202F">
        <w:rPr>
          <w:rFonts w:ascii="Times New Roman" w:eastAsia="方正楷体_GBK" w:hint="eastAsia"/>
        </w:rPr>
        <w:t>（</w:t>
      </w:r>
      <w:r w:rsidR="00217E4D">
        <w:rPr>
          <w:rFonts w:ascii="Times New Roman" w:eastAsia="方正楷体_GBK" w:hint="eastAsia"/>
        </w:rPr>
        <w:t>责任单位：</w:t>
      </w:r>
      <w:r w:rsidRPr="0050202F">
        <w:rPr>
          <w:rFonts w:ascii="Times New Roman" w:eastAsia="方正楷体_GBK" w:hint="eastAsia"/>
        </w:rPr>
        <w:t>市交通运输局、市机场集团、铁路无锡站、铁路宜兴站等按职责分工负责）</w:t>
      </w:r>
    </w:p>
    <w:p w:rsidR="0050202F" w:rsidRPr="0050202F" w:rsidRDefault="0050202F" w:rsidP="0050202F">
      <w:pPr>
        <w:overflowPunct w:val="0"/>
        <w:spacing w:line="560" w:lineRule="exact"/>
        <w:ind w:firstLineChars="200" w:firstLine="632"/>
        <w:rPr>
          <w:rFonts w:ascii="Times New Roman" w:eastAsia="方正仿宋_GBK"/>
        </w:rPr>
      </w:pPr>
      <w:r w:rsidRPr="0050202F">
        <w:rPr>
          <w:rFonts w:ascii="Times New Roman" w:eastAsia="方正仿宋_GBK" w:hint="eastAsia"/>
        </w:rPr>
        <w:t>开通并完善外籍人士沟通渠道，便利涉外政策在制定过程中征求意见，加大对在锡企业、机构的政策推介力度。</w:t>
      </w:r>
      <w:r w:rsidRPr="0050202F">
        <w:rPr>
          <w:rFonts w:ascii="Times New Roman" w:eastAsia="方正楷体_GBK" w:hint="eastAsia"/>
        </w:rPr>
        <w:t>（</w:t>
      </w:r>
      <w:r w:rsidR="00217E4D">
        <w:rPr>
          <w:rFonts w:ascii="Times New Roman" w:eastAsia="方正楷体_GBK" w:hint="eastAsia"/>
        </w:rPr>
        <w:t>责任单位：</w:t>
      </w:r>
      <w:r w:rsidRPr="0050202F">
        <w:rPr>
          <w:rFonts w:ascii="Times New Roman" w:eastAsia="方正楷体_GBK" w:hint="eastAsia"/>
        </w:rPr>
        <w:t>市商务局、市发展改革委、市外办、市公安局、市行政</w:t>
      </w:r>
      <w:proofErr w:type="gramStart"/>
      <w:r w:rsidRPr="0050202F">
        <w:rPr>
          <w:rFonts w:ascii="Times New Roman" w:eastAsia="方正楷体_GBK" w:hint="eastAsia"/>
        </w:rPr>
        <w:t>审批局</w:t>
      </w:r>
      <w:proofErr w:type="gramEnd"/>
      <w:r w:rsidRPr="0050202F">
        <w:rPr>
          <w:rFonts w:ascii="Times New Roman" w:eastAsia="方正楷体_GBK" w:hint="eastAsia"/>
        </w:rPr>
        <w:t>等按职责分工负责）</w:t>
      </w:r>
    </w:p>
    <w:p w:rsidR="0050202F" w:rsidRPr="0050202F" w:rsidRDefault="0050202F" w:rsidP="0050202F">
      <w:pPr>
        <w:overflowPunct w:val="0"/>
        <w:autoSpaceDE w:val="0"/>
        <w:autoSpaceDN w:val="0"/>
        <w:spacing w:line="560" w:lineRule="exact"/>
        <w:jc w:val="left"/>
        <w:rPr>
          <w:rFonts w:ascii="Times New Roman" w:eastAsia="方正仿宋_GBK"/>
        </w:rPr>
      </w:pPr>
    </w:p>
    <w:p w:rsidR="0050202F" w:rsidRPr="0050202F" w:rsidRDefault="0050202F" w:rsidP="0050202F">
      <w:pPr>
        <w:overflowPunct w:val="0"/>
        <w:autoSpaceDE w:val="0"/>
        <w:autoSpaceDN w:val="0"/>
        <w:spacing w:line="560" w:lineRule="exact"/>
        <w:jc w:val="left"/>
        <w:rPr>
          <w:rFonts w:ascii="Times New Roman" w:eastAsia="方正仿宋_GBK"/>
        </w:rPr>
      </w:pPr>
      <w:r w:rsidRPr="0050202F">
        <w:rPr>
          <w:rFonts w:ascii="Times New Roman" w:eastAsia="方正仿宋_GBK" w:hint="eastAsia"/>
        </w:rPr>
        <w:t xml:space="preserve">    </w:t>
      </w:r>
      <w:r w:rsidRPr="0050202F">
        <w:rPr>
          <w:rFonts w:ascii="Times New Roman" w:eastAsia="方正仿宋_GBK" w:hint="eastAsia"/>
        </w:rPr>
        <w:t>附件</w:t>
      </w:r>
      <w:r w:rsidRPr="0050202F">
        <w:rPr>
          <w:rFonts w:ascii="Times New Roman" w:eastAsia="方正仿宋_GBK"/>
        </w:rPr>
        <w:t>：外籍</w:t>
      </w:r>
      <w:proofErr w:type="gramStart"/>
      <w:r w:rsidRPr="0050202F">
        <w:rPr>
          <w:rFonts w:ascii="Times New Roman" w:eastAsia="方正仿宋_GBK"/>
        </w:rPr>
        <w:t>人士来锡便利</w:t>
      </w:r>
      <w:proofErr w:type="gramEnd"/>
      <w:r w:rsidRPr="0050202F">
        <w:rPr>
          <w:rFonts w:ascii="Times New Roman" w:eastAsia="方正仿宋_GBK"/>
        </w:rPr>
        <w:t>化十项措施工作任务分解表</w:t>
      </w:r>
    </w:p>
    <w:p w:rsidR="009A09AF" w:rsidRPr="0050202F" w:rsidRDefault="009A09AF" w:rsidP="009A09AF">
      <w:pPr>
        <w:spacing w:line="580" w:lineRule="exact"/>
        <w:ind w:firstLine="640"/>
        <w:rPr>
          <w:rFonts w:ascii="Times New Roman" w:eastAsia="方正仿宋_GBK" w:hint="eastAsia"/>
        </w:rPr>
      </w:pPr>
    </w:p>
    <w:p w:rsidR="00963BE8" w:rsidRDefault="00963BE8" w:rsidP="0059564E">
      <w:pPr>
        <w:spacing w:line="540" w:lineRule="exact"/>
        <w:rPr>
          <w:rFonts w:ascii="Times New Roman" w:eastAsia="方正仿宋_GBK" w:hint="eastAsia"/>
          <w:szCs w:val="22"/>
        </w:rPr>
      </w:pPr>
    </w:p>
    <w:p w:rsidR="0050202F" w:rsidRDefault="0050202F" w:rsidP="0059564E">
      <w:pPr>
        <w:spacing w:line="540" w:lineRule="exact"/>
        <w:rPr>
          <w:rFonts w:ascii="Times New Roman" w:eastAsia="方正仿宋_GBK" w:hint="eastAsia"/>
          <w:szCs w:val="22"/>
        </w:rPr>
      </w:pPr>
    </w:p>
    <w:p w:rsidR="0050202F" w:rsidRDefault="0050202F" w:rsidP="0059564E">
      <w:pPr>
        <w:spacing w:line="540" w:lineRule="exact"/>
        <w:rPr>
          <w:rFonts w:ascii="Times New Roman" w:eastAsia="方正仿宋_GBK" w:hint="eastAsia"/>
          <w:szCs w:val="22"/>
        </w:rPr>
      </w:pPr>
    </w:p>
    <w:p w:rsidR="0050202F" w:rsidRPr="005037A7" w:rsidRDefault="0050202F" w:rsidP="0059564E">
      <w:pPr>
        <w:spacing w:line="540" w:lineRule="exact"/>
        <w:rPr>
          <w:rFonts w:ascii="Times New Roman" w:eastAsia="方正仿宋_GBK"/>
          <w:szCs w:val="22"/>
        </w:rPr>
        <w:sectPr w:rsidR="0050202F" w:rsidRPr="005037A7" w:rsidSect="005D12D3">
          <w:footerReference w:type="even" r:id="rId8"/>
          <w:footerReference w:type="default" r:id="rId9"/>
          <w:pgSz w:w="11906" w:h="16838" w:code="9"/>
          <w:pgMar w:top="2098" w:right="1474" w:bottom="1985" w:left="1588" w:header="851" w:footer="1701" w:gutter="0"/>
          <w:cols w:space="425"/>
          <w:docGrid w:type="linesAndChars" w:linePitch="579" w:charSpace="-849"/>
        </w:sectPr>
      </w:pPr>
    </w:p>
    <w:p w:rsidR="001710A4" w:rsidRPr="001710A4" w:rsidRDefault="001710A4" w:rsidP="001710A4">
      <w:pPr>
        <w:spacing w:line="560" w:lineRule="exact"/>
        <w:rPr>
          <w:rFonts w:ascii="黑体" w:eastAsia="方正黑体_GBK" w:hAnsi="黑体"/>
        </w:rPr>
      </w:pPr>
      <w:r w:rsidRPr="001710A4">
        <w:rPr>
          <w:rFonts w:ascii="黑体" w:eastAsia="方正黑体_GBK" w:hAnsi="黑体"/>
        </w:rPr>
        <w:lastRenderedPageBreak/>
        <w:t>附件</w:t>
      </w:r>
    </w:p>
    <w:p w:rsidR="001710A4" w:rsidRPr="001710A4" w:rsidRDefault="001710A4" w:rsidP="001710A4">
      <w:pPr>
        <w:spacing w:line="560" w:lineRule="exact"/>
        <w:rPr>
          <w:rFonts w:ascii="Times New Roman" w:eastAsia="方正仿宋_GBK"/>
        </w:rPr>
      </w:pPr>
    </w:p>
    <w:p w:rsidR="001710A4" w:rsidRPr="001710A4" w:rsidRDefault="001710A4" w:rsidP="001710A4">
      <w:pPr>
        <w:spacing w:line="560" w:lineRule="exact"/>
        <w:jc w:val="center"/>
        <w:rPr>
          <w:rFonts w:ascii="方正小标宋_GBK" w:eastAsia="方正小标宋_GBK"/>
          <w:sz w:val="44"/>
          <w:szCs w:val="44"/>
        </w:rPr>
      </w:pPr>
      <w:r w:rsidRPr="001710A4">
        <w:rPr>
          <w:rFonts w:ascii="方正小标宋_GBK" w:eastAsia="方正小标宋_GBK" w:hint="eastAsia"/>
          <w:sz w:val="44"/>
          <w:szCs w:val="44"/>
        </w:rPr>
        <w:t>外籍</w:t>
      </w:r>
      <w:proofErr w:type="gramStart"/>
      <w:r w:rsidRPr="001710A4">
        <w:rPr>
          <w:rFonts w:ascii="方正小标宋_GBK" w:eastAsia="方正小标宋_GBK" w:hint="eastAsia"/>
          <w:sz w:val="44"/>
          <w:szCs w:val="44"/>
        </w:rPr>
        <w:t>人士来锡便利</w:t>
      </w:r>
      <w:proofErr w:type="gramEnd"/>
      <w:r w:rsidRPr="001710A4">
        <w:rPr>
          <w:rFonts w:ascii="方正小标宋_GBK" w:eastAsia="方正小标宋_GBK" w:hint="eastAsia"/>
          <w:sz w:val="44"/>
          <w:szCs w:val="44"/>
        </w:rPr>
        <w:t>化十项措施</w:t>
      </w:r>
    </w:p>
    <w:p w:rsidR="001710A4" w:rsidRPr="001710A4" w:rsidRDefault="001710A4" w:rsidP="001710A4">
      <w:pPr>
        <w:spacing w:line="560" w:lineRule="exact"/>
        <w:jc w:val="center"/>
        <w:rPr>
          <w:rFonts w:ascii="方正小标宋_GBK" w:eastAsia="方正小标宋_GBK"/>
          <w:sz w:val="44"/>
          <w:szCs w:val="44"/>
        </w:rPr>
      </w:pPr>
      <w:r w:rsidRPr="001710A4">
        <w:rPr>
          <w:rFonts w:ascii="方正小标宋_GBK" w:eastAsia="方正小标宋_GBK" w:hint="eastAsia"/>
          <w:sz w:val="44"/>
          <w:szCs w:val="44"/>
        </w:rPr>
        <w:t>工作任务分解表</w:t>
      </w:r>
    </w:p>
    <w:p w:rsidR="001710A4" w:rsidRPr="001710A4" w:rsidRDefault="001710A4" w:rsidP="001710A4">
      <w:pPr>
        <w:spacing w:line="560" w:lineRule="exact"/>
        <w:jc w:val="center"/>
        <w:rPr>
          <w:rFonts w:ascii="方正小标宋_GBK" w:eastAsia="方正小标宋_GBK"/>
          <w:sz w:val="44"/>
          <w:szCs w:val="44"/>
        </w:rPr>
      </w:pP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
        <w:gridCol w:w="5258"/>
        <w:gridCol w:w="1986"/>
        <w:gridCol w:w="1133"/>
      </w:tblGrid>
      <w:tr w:rsidR="001710A4" w:rsidRPr="001710A4" w:rsidTr="00FF4496">
        <w:trPr>
          <w:trHeight w:val="615"/>
        </w:trPr>
        <w:tc>
          <w:tcPr>
            <w:tcW w:w="292" w:type="pct"/>
            <w:shd w:val="clear" w:color="auto" w:fill="auto"/>
            <w:vAlign w:val="center"/>
          </w:tcPr>
          <w:p w:rsidR="001710A4" w:rsidRPr="001710A4" w:rsidRDefault="001710A4" w:rsidP="00FF4496">
            <w:pPr>
              <w:widowControl/>
              <w:spacing w:line="300" w:lineRule="exact"/>
              <w:jc w:val="center"/>
              <w:rPr>
                <w:rFonts w:ascii="Times New Roman" w:eastAsia="方正黑体_GBK"/>
                <w:color w:val="000000"/>
                <w:kern w:val="0"/>
                <w:sz w:val="21"/>
                <w:szCs w:val="21"/>
              </w:rPr>
            </w:pPr>
            <w:r w:rsidRPr="001710A4">
              <w:rPr>
                <w:rFonts w:ascii="Times New Roman" w:eastAsia="方正黑体_GBK"/>
                <w:color w:val="000000"/>
                <w:kern w:val="0"/>
                <w:sz w:val="21"/>
                <w:szCs w:val="21"/>
              </w:rPr>
              <w:t>序号</w:t>
            </w:r>
          </w:p>
        </w:tc>
        <w:tc>
          <w:tcPr>
            <w:tcW w:w="2955" w:type="pct"/>
            <w:shd w:val="clear" w:color="auto" w:fill="auto"/>
            <w:vAlign w:val="center"/>
          </w:tcPr>
          <w:p w:rsidR="001710A4" w:rsidRPr="001710A4" w:rsidRDefault="001710A4" w:rsidP="00FF4496">
            <w:pPr>
              <w:widowControl/>
              <w:spacing w:line="300" w:lineRule="exact"/>
              <w:jc w:val="center"/>
              <w:rPr>
                <w:rFonts w:ascii="Times New Roman" w:eastAsia="方正黑体_GBK"/>
                <w:color w:val="000000"/>
                <w:kern w:val="0"/>
                <w:sz w:val="21"/>
                <w:szCs w:val="21"/>
              </w:rPr>
            </w:pPr>
            <w:r w:rsidRPr="001710A4">
              <w:rPr>
                <w:rFonts w:ascii="Times New Roman" w:eastAsia="方正黑体_GBK"/>
                <w:color w:val="000000"/>
                <w:kern w:val="0"/>
                <w:sz w:val="21"/>
                <w:szCs w:val="21"/>
              </w:rPr>
              <w:t>工作任务</w:t>
            </w:r>
          </w:p>
        </w:tc>
        <w:tc>
          <w:tcPr>
            <w:tcW w:w="1116" w:type="pct"/>
            <w:shd w:val="clear" w:color="auto" w:fill="auto"/>
            <w:vAlign w:val="center"/>
          </w:tcPr>
          <w:p w:rsidR="001710A4" w:rsidRPr="001710A4" w:rsidRDefault="001710A4" w:rsidP="00FF4496">
            <w:pPr>
              <w:widowControl/>
              <w:spacing w:line="300" w:lineRule="exact"/>
              <w:jc w:val="center"/>
              <w:rPr>
                <w:rFonts w:ascii="Times New Roman" w:eastAsia="方正黑体_GBK"/>
                <w:color w:val="000000"/>
                <w:kern w:val="0"/>
                <w:sz w:val="21"/>
                <w:szCs w:val="21"/>
              </w:rPr>
            </w:pPr>
            <w:r w:rsidRPr="001710A4">
              <w:rPr>
                <w:rFonts w:ascii="Times New Roman" w:eastAsia="方正黑体_GBK"/>
                <w:color w:val="000000"/>
                <w:kern w:val="0"/>
                <w:sz w:val="21"/>
                <w:szCs w:val="21"/>
              </w:rPr>
              <w:t>牵头部门</w:t>
            </w:r>
          </w:p>
        </w:tc>
        <w:tc>
          <w:tcPr>
            <w:tcW w:w="637" w:type="pct"/>
            <w:shd w:val="clear" w:color="auto" w:fill="auto"/>
            <w:vAlign w:val="center"/>
          </w:tcPr>
          <w:p w:rsidR="001710A4" w:rsidRPr="001710A4" w:rsidRDefault="001710A4" w:rsidP="00FF4496">
            <w:pPr>
              <w:widowControl/>
              <w:spacing w:line="300" w:lineRule="exact"/>
              <w:jc w:val="center"/>
              <w:rPr>
                <w:rFonts w:ascii="Times New Roman" w:eastAsia="方正黑体_GBK"/>
                <w:color w:val="000000"/>
                <w:kern w:val="0"/>
                <w:sz w:val="21"/>
                <w:szCs w:val="21"/>
              </w:rPr>
            </w:pPr>
            <w:r w:rsidRPr="001710A4">
              <w:rPr>
                <w:rFonts w:ascii="Times New Roman" w:eastAsia="方正黑体_GBK"/>
                <w:color w:val="000000"/>
                <w:kern w:val="0"/>
                <w:sz w:val="21"/>
                <w:szCs w:val="21"/>
              </w:rPr>
              <w:t>完成时限</w:t>
            </w:r>
          </w:p>
        </w:tc>
      </w:tr>
      <w:tr w:rsidR="001710A4" w:rsidRPr="001710A4" w:rsidTr="002750AD">
        <w:trPr>
          <w:trHeight w:val="480"/>
        </w:trPr>
        <w:tc>
          <w:tcPr>
            <w:tcW w:w="5000" w:type="pct"/>
            <w:gridSpan w:val="4"/>
            <w:shd w:val="clear" w:color="auto" w:fill="auto"/>
            <w:vAlign w:val="center"/>
          </w:tcPr>
          <w:p w:rsidR="001710A4" w:rsidRPr="001710A4" w:rsidRDefault="001710A4" w:rsidP="001710A4">
            <w:pPr>
              <w:widowControl/>
              <w:jc w:val="left"/>
              <w:rPr>
                <w:rFonts w:ascii="Times New Roman" w:eastAsia="方正黑体_GBK"/>
                <w:color w:val="000000"/>
                <w:kern w:val="0"/>
                <w:sz w:val="21"/>
                <w:szCs w:val="21"/>
              </w:rPr>
            </w:pPr>
            <w:r w:rsidRPr="001710A4">
              <w:rPr>
                <w:rFonts w:ascii="Times New Roman" w:eastAsia="方正黑体_GBK"/>
                <w:color w:val="000000"/>
                <w:kern w:val="0"/>
                <w:sz w:val="21"/>
                <w:szCs w:val="21"/>
              </w:rPr>
              <w:t>一、提升出入境便利化水平</w:t>
            </w:r>
          </w:p>
        </w:tc>
      </w:tr>
      <w:tr w:rsidR="001710A4" w:rsidRPr="001710A4" w:rsidTr="00FF4496">
        <w:trPr>
          <w:trHeight w:val="204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1</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落实国家便利外籍人员来华5项措施，优化外籍人员在锡出入境和停居留政策环境，争取落地144小时过境免签政策，即对符合条件的外籍人士，</w:t>
            </w:r>
            <w:proofErr w:type="gramStart"/>
            <w:r w:rsidRPr="001710A4">
              <w:rPr>
                <w:rFonts w:ascii="方正仿宋_GBK" w:eastAsia="方正仿宋_GBK" w:hint="eastAsia"/>
                <w:color w:val="000000"/>
                <w:kern w:val="0"/>
                <w:sz w:val="21"/>
                <w:szCs w:val="21"/>
              </w:rPr>
              <w:t>持联程</w:t>
            </w:r>
            <w:proofErr w:type="gramEnd"/>
            <w:r w:rsidRPr="001710A4">
              <w:rPr>
                <w:rFonts w:ascii="方正仿宋_GBK" w:eastAsia="方正仿宋_GBK" w:hint="eastAsia"/>
                <w:color w:val="000000"/>
                <w:kern w:val="0"/>
                <w:sz w:val="21"/>
                <w:szCs w:val="21"/>
              </w:rPr>
              <w:t>客票搭乘国际航班从无锡过境前往第三国或地区，在指定行政区域（包括无锡）停留不超过144小时，无需办理中国签证，推动外籍人士在锡顺畅便捷跨境流动</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市公安局、市商务局、无锡出入境边防检查站、江阴出入境边防检查站</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2024年</w:t>
            </w:r>
          </w:p>
        </w:tc>
      </w:tr>
      <w:tr w:rsidR="001710A4" w:rsidRPr="001710A4" w:rsidTr="00FF4496">
        <w:trPr>
          <w:trHeight w:val="615"/>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2</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出台签证办理“两增两简”便利政策，推动相关责任单位按照《无锡市推动外国人永久居留身份证便利化应用工作实施意见》的职责分工，加快推进系统升级和适配性改造，实现外国人永久居留身份证在相关领域的便利化应用</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市公安局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2024年</w:t>
            </w:r>
          </w:p>
          <w:p w:rsidR="001710A4" w:rsidRPr="001710A4" w:rsidRDefault="001710A4" w:rsidP="00FF4496">
            <w:pPr>
              <w:widowControl/>
              <w:spacing w:line="400" w:lineRule="exact"/>
              <w:jc w:val="center"/>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3月底</w:t>
            </w:r>
          </w:p>
        </w:tc>
      </w:tr>
      <w:tr w:rsidR="001710A4" w:rsidRPr="001710A4" w:rsidTr="00FF4496">
        <w:trPr>
          <w:trHeight w:val="168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3</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提升无锡硕放机场设施现代化水平，深化海关“智慧旅检”应用，加强“外国人入境卡”填写指导和询问检查语言服务。优化机场、港口外籍人士通关流程，提高通关效率，加快实现安检和边检通关便利化，并依托12367热线，优化出入境体验和政策咨询</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无锡海关、无锡出入境边防检查站、江阴出入境边防检查站、市机场集团</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2024年</w:t>
            </w:r>
          </w:p>
        </w:tc>
      </w:tr>
      <w:tr w:rsidR="001710A4" w:rsidRPr="001710A4" w:rsidTr="002750AD">
        <w:trPr>
          <w:trHeight w:val="466"/>
        </w:trPr>
        <w:tc>
          <w:tcPr>
            <w:tcW w:w="5000" w:type="pct"/>
            <w:gridSpan w:val="4"/>
            <w:shd w:val="clear" w:color="auto" w:fill="auto"/>
            <w:vAlign w:val="center"/>
          </w:tcPr>
          <w:p w:rsidR="001710A4" w:rsidRPr="001710A4" w:rsidRDefault="001710A4" w:rsidP="00FF4496">
            <w:pPr>
              <w:widowControl/>
              <w:spacing w:line="400" w:lineRule="exact"/>
              <w:jc w:val="left"/>
              <w:rPr>
                <w:rFonts w:ascii="Times New Roman"/>
                <w:color w:val="000000"/>
                <w:kern w:val="0"/>
                <w:sz w:val="21"/>
                <w:szCs w:val="21"/>
              </w:rPr>
            </w:pPr>
            <w:r w:rsidRPr="001710A4">
              <w:rPr>
                <w:rFonts w:ascii="Times New Roman" w:eastAsia="方正黑体_GBK" w:hint="eastAsia"/>
                <w:color w:val="000000"/>
                <w:kern w:val="0"/>
                <w:sz w:val="21"/>
                <w:szCs w:val="21"/>
              </w:rPr>
              <w:t>二</w:t>
            </w:r>
            <w:r w:rsidRPr="001710A4">
              <w:rPr>
                <w:rFonts w:ascii="Times New Roman" w:eastAsia="方正黑体_GBK"/>
                <w:color w:val="000000"/>
                <w:kern w:val="0"/>
                <w:sz w:val="21"/>
                <w:szCs w:val="21"/>
              </w:rPr>
              <w:t>、提升支付便利便捷化水平</w:t>
            </w:r>
          </w:p>
        </w:tc>
      </w:tr>
      <w:tr w:rsidR="001710A4" w:rsidRPr="001710A4" w:rsidTr="00FF4496">
        <w:trPr>
          <w:trHeight w:val="168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4</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加强移动支付推广，在主要入境口岸和重点涉外场景设立相关指引攻略，开展银行开户、外卡内绑、外包内用等支付功能宣传，重点引导外籍人士便捷使用</w:t>
            </w:r>
            <w:proofErr w:type="gramStart"/>
            <w:r w:rsidRPr="001710A4">
              <w:rPr>
                <w:rFonts w:ascii="方正仿宋_GBK" w:eastAsia="方正仿宋_GBK" w:hint="eastAsia"/>
                <w:color w:val="000000"/>
                <w:kern w:val="0"/>
                <w:sz w:val="21"/>
                <w:szCs w:val="21"/>
              </w:rPr>
              <w:t>微信零钱</w:t>
            </w:r>
            <w:proofErr w:type="gramEnd"/>
            <w:r w:rsidRPr="001710A4">
              <w:rPr>
                <w:rFonts w:ascii="方正仿宋_GBK" w:eastAsia="方正仿宋_GBK" w:hint="eastAsia"/>
                <w:color w:val="000000"/>
                <w:kern w:val="0"/>
                <w:sz w:val="21"/>
                <w:szCs w:val="21"/>
              </w:rPr>
              <w:t>等支付功能，解决</w:t>
            </w:r>
            <w:proofErr w:type="gramStart"/>
            <w:r w:rsidRPr="001710A4">
              <w:rPr>
                <w:rFonts w:ascii="方正仿宋_GBK" w:eastAsia="方正仿宋_GBK" w:hint="eastAsia"/>
                <w:color w:val="000000"/>
                <w:kern w:val="0"/>
                <w:sz w:val="21"/>
                <w:szCs w:val="21"/>
              </w:rPr>
              <w:t>短期来锡外籍</w:t>
            </w:r>
            <w:proofErr w:type="gramEnd"/>
            <w:r w:rsidRPr="001710A4">
              <w:rPr>
                <w:rFonts w:ascii="方正仿宋_GBK" w:eastAsia="方正仿宋_GBK" w:hint="eastAsia"/>
                <w:color w:val="000000"/>
                <w:kern w:val="0"/>
                <w:sz w:val="21"/>
                <w:szCs w:val="21"/>
              </w:rPr>
              <w:t>人士支付便利化问题扩</w:t>
            </w:r>
            <w:r w:rsidRPr="001710A4">
              <w:rPr>
                <w:rFonts w:ascii="方正仿宋_GBK" w:eastAsia="方正仿宋_GBK" w:hint="eastAsia"/>
                <w:color w:val="000000"/>
                <w:kern w:val="0"/>
                <w:sz w:val="21"/>
                <w:szCs w:val="21"/>
              </w:rPr>
              <w:lastRenderedPageBreak/>
              <w:t>大移动支付交易方式的兼容性，如现金支付、信用卡支付（包括外币信用卡）以及第三方支付等，结合离境退税即买即退</w:t>
            </w:r>
            <w:proofErr w:type="gramStart"/>
            <w:r w:rsidRPr="001710A4">
              <w:rPr>
                <w:rFonts w:ascii="方正仿宋_GBK" w:eastAsia="方正仿宋_GBK" w:hint="eastAsia"/>
                <w:color w:val="000000"/>
                <w:kern w:val="0"/>
                <w:sz w:val="21"/>
                <w:szCs w:val="21"/>
              </w:rPr>
              <w:t>商店扩面工作</w:t>
            </w:r>
            <w:proofErr w:type="gramEnd"/>
            <w:r w:rsidRPr="001710A4">
              <w:rPr>
                <w:rFonts w:ascii="方正仿宋_GBK" w:eastAsia="方正仿宋_GBK" w:hint="eastAsia"/>
                <w:color w:val="000000"/>
                <w:kern w:val="0"/>
                <w:sz w:val="21"/>
                <w:szCs w:val="21"/>
              </w:rPr>
              <w:t>，拓展外籍人士境内支付覆盖范围</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lastRenderedPageBreak/>
              <w:t>人民银行无锡市分行、市机场集团、市商务局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2025年</w:t>
            </w:r>
          </w:p>
        </w:tc>
      </w:tr>
      <w:tr w:rsidR="001710A4" w:rsidRPr="001710A4" w:rsidTr="00FF4496">
        <w:trPr>
          <w:trHeight w:val="168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lastRenderedPageBreak/>
              <w:t>5</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优化外卡受理环境，加快建设机场、火车站、商圈、景区、酒店、餐饮等境外银行卡受理场景，拓展外卡和境外钱包受理商户，支持在机场、火车站、重点商圈、大型旅游景点等增设外币兑换点和外卡消费终端，到2025年，试点打造10个外卡受理</w:t>
            </w:r>
            <w:proofErr w:type="gramStart"/>
            <w:r w:rsidRPr="001710A4">
              <w:rPr>
                <w:rFonts w:ascii="方正仿宋_GBK" w:eastAsia="方正仿宋_GBK" w:hint="eastAsia"/>
                <w:color w:val="000000"/>
                <w:kern w:val="0"/>
                <w:sz w:val="21"/>
                <w:szCs w:val="21"/>
              </w:rPr>
              <w:t>示范商</w:t>
            </w:r>
            <w:proofErr w:type="gramEnd"/>
            <w:r w:rsidRPr="001710A4">
              <w:rPr>
                <w:rFonts w:ascii="方正仿宋_GBK" w:eastAsia="方正仿宋_GBK" w:hint="eastAsia"/>
                <w:color w:val="000000"/>
                <w:kern w:val="0"/>
                <w:sz w:val="21"/>
                <w:szCs w:val="21"/>
              </w:rPr>
              <w:t>圈（街区），新增1000个外卡POS机，全市80%以上重点涉外场景可受理银联外卡、VISA、MASTER等外卡</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人民银行无锡市分行</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2024年</w:t>
            </w:r>
          </w:p>
        </w:tc>
      </w:tr>
      <w:tr w:rsidR="001710A4" w:rsidRPr="001710A4" w:rsidTr="00FF4496">
        <w:trPr>
          <w:trHeight w:val="168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6</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优化外币兑换服务，在机场、火车站、主要商圈等重点涉外场景增设银行个人结售汇网点，外币代兑机构、兑换特许机构、ATM机等外币兑换终端，增加可兑换的外币币种，加强外币兑换人员的业务培训，鼓励对机场等重点场景设置的外币兑换机构和设施给予一定的租金减免</w:t>
            </w:r>
          </w:p>
        </w:tc>
        <w:tc>
          <w:tcPr>
            <w:tcW w:w="1116" w:type="pct"/>
            <w:shd w:val="clear" w:color="auto" w:fill="auto"/>
            <w:vAlign w:val="center"/>
          </w:tcPr>
          <w:p w:rsidR="001710A4" w:rsidRPr="001710A4" w:rsidRDefault="001710A4" w:rsidP="006A52FC">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人民银行无锡市分行、市交通运输局、市文</w:t>
            </w:r>
            <w:r w:rsidR="006A52FC">
              <w:rPr>
                <w:rFonts w:ascii="方正仿宋_GBK" w:eastAsia="方正仿宋_GBK" w:hint="eastAsia"/>
                <w:color w:val="000000"/>
                <w:kern w:val="0"/>
                <w:sz w:val="21"/>
                <w:szCs w:val="21"/>
              </w:rPr>
              <w:t>广旅游</w:t>
            </w:r>
            <w:r w:rsidRPr="001710A4">
              <w:rPr>
                <w:rFonts w:ascii="方正仿宋_GBK" w:eastAsia="方正仿宋_GBK" w:hint="eastAsia"/>
                <w:color w:val="000000"/>
                <w:kern w:val="0"/>
                <w:sz w:val="21"/>
                <w:szCs w:val="21"/>
              </w:rPr>
              <w:t>局、市机场集团</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2024年</w:t>
            </w:r>
          </w:p>
        </w:tc>
      </w:tr>
      <w:tr w:rsidR="001710A4" w:rsidRPr="001710A4" w:rsidTr="00FF4496">
        <w:trPr>
          <w:trHeight w:val="168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7</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规范经营主体现金收付行为，督促各经营主体支持现金支付，做好零钱备付</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人民银行无锡市分行</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2024年</w:t>
            </w:r>
          </w:p>
        </w:tc>
      </w:tr>
      <w:tr w:rsidR="001710A4" w:rsidRPr="001710A4" w:rsidTr="00FF4496">
        <w:trPr>
          <w:trHeight w:val="168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8</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加强行业规范与监督，确保巡游出租车经营者接受现金支付</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市交通运输局、市市场监管局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2024年</w:t>
            </w:r>
          </w:p>
        </w:tc>
      </w:tr>
      <w:tr w:rsidR="001710A4" w:rsidRPr="001710A4" w:rsidTr="002750AD">
        <w:trPr>
          <w:trHeight w:val="480"/>
        </w:trPr>
        <w:tc>
          <w:tcPr>
            <w:tcW w:w="5000" w:type="pct"/>
            <w:gridSpan w:val="4"/>
            <w:shd w:val="clear" w:color="auto" w:fill="auto"/>
            <w:vAlign w:val="center"/>
          </w:tcPr>
          <w:p w:rsidR="001710A4" w:rsidRPr="001710A4" w:rsidRDefault="001710A4" w:rsidP="00FF4496">
            <w:pPr>
              <w:widowControl/>
              <w:spacing w:line="400" w:lineRule="exact"/>
              <w:jc w:val="left"/>
              <w:rPr>
                <w:rFonts w:ascii="Times New Roman" w:eastAsia="方正黑体_GBK"/>
                <w:color w:val="000000"/>
                <w:kern w:val="0"/>
                <w:sz w:val="21"/>
                <w:szCs w:val="21"/>
              </w:rPr>
            </w:pPr>
            <w:r w:rsidRPr="001710A4">
              <w:rPr>
                <w:rFonts w:ascii="Times New Roman" w:eastAsia="方正黑体_GBK" w:hint="eastAsia"/>
                <w:color w:val="000000"/>
                <w:kern w:val="0"/>
                <w:sz w:val="21"/>
                <w:szCs w:val="21"/>
              </w:rPr>
              <w:t>三</w:t>
            </w:r>
            <w:r w:rsidRPr="001710A4">
              <w:rPr>
                <w:rFonts w:ascii="Times New Roman" w:eastAsia="方正黑体_GBK"/>
                <w:color w:val="000000"/>
                <w:kern w:val="0"/>
                <w:sz w:val="21"/>
                <w:szCs w:val="21"/>
              </w:rPr>
              <w:t>、促进经商和工作便利</w:t>
            </w:r>
          </w:p>
        </w:tc>
      </w:tr>
      <w:tr w:rsidR="001710A4" w:rsidRPr="001710A4" w:rsidTr="00C1545C">
        <w:trPr>
          <w:trHeight w:val="1532"/>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9</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全面贯彻《江苏省促进和保护外商投资条例》，编制和发布《无锡外商投资指南》，为外国投资者和外商投资企业提供服务和便利</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市商务局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2024年</w:t>
            </w:r>
          </w:p>
        </w:tc>
      </w:tr>
      <w:tr w:rsidR="001710A4" w:rsidRPr="001710A4" w:rsidTr="00FF4496">
        <w:trPr>
          <w:trHeight w:val="1125"/>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lastRenderedPageBreak/>
              <w:t>10</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健全外商投资一站式服务体系，配备外语服务人员，实现外资企业一次登录、一次认证、一次提交材料，即可办理企业注册、预约开户、外汇登记等业务</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市行政审批局、市市场监管局、市商务局、人民银行无锡市分行</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2024年</w:t>
            </w:r>
          </w:p>
        </w:tc>
      </w:tr>
      <w:tr w:rsidR="001710A4" w:rsidRPr="001710A4" w:rsidTr="00FF4496">
        <w:trPr>
          <w:trHeight w:val="93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11</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针对外籍个人流动性强的特性，积极落实“高效办成一件事”，依托征纳互动平台，落实跨市、</w:t>
            </w:r>
            <w:proofErr w:type="gramStart"/>
            <w:r w:rsidRPr="001710A4">
              <w:rPr>
                <w:rFonts w:ascii="方正仿宋_GBK" w:eastAsia="方正仿宋_GBK" w:hint="eastAsia"/>
                <w:color w:val="000000"/>
                <w:kern w:val="0"/>
                <w:sz w:val="21"/>
                <w:szCs w:val="21"/>
              </w:rPr>
              <w:t>跨省通办要求</w:t>
            </w:r>
            <w:proofErr w:type="gramEnd"/>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市税务局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2024年</w:t>
            </w:r>
          </w:p>
        </w:tc>
      </w:tr>
      <w:tr w:rsidR="001710A4" w:rsidRPr="001710A4" w:rsidTr="00FF4496">
        <w:trPr>
          <w:trHeight w:val="90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12</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推动“不见面审批”向涉外领域延伸，提供涉外事项多语言版本的政务服务信息，促进政务服务水平与国际接轨</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市行政审批局、市市场监管局、市外办</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2024年</w:t>
            </w:r>
          </w:p>
        </w:tc>
      </w:tr>
      <w:tr w:rsidR="001710A4" w:rsidRPr="001710A4" w:rsidTr="00FF4496">
        <w:trPr>
          <w:trHeight w:val="979"/>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13</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全面落实提高外国人来华工作各项便利政策，设置外国人工作服务专窗，实现“一窗受理”“一窗通办”</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市委人才办、市科技局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2024年</w:t>
            </w:r>
          </w:p>
        </w:tc>
      </w:tr>
      <w:tr w:rsidR="001710A4" w:rsidRPr="001710A4" w:rsidTr="00FF4496">
        <w:trPr>
          <w:trHeight w:val="837"/>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14</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为跨境在</w:t>
            </w:r>
            <w:proofErr w:type="gramStart"/>
            <w:r w:rsidRPr="001710A4">
              <w:rPr>
                <w:rFonts w:ascii="方正仿宋_GBK" w:eastAsia="方正仿宋_GBK" w:hint="eastAsia"/>
                <w:color w:val="000000"/>
                <w:kern w:val="0"/>
                <w:sz w:val="21"/>
                <w:szCs w:val="21"/>
              </w:rPr>
              <w:t>锡开展</w:t>
            </w:r>
            <w:proofErr w:type="gramEnd"/>
            <w:r w:rsidRPr="001710A4">
              <w:rPr>
                <w:rFonts w:ascii="方正仿宋_GBK" w:eastAsia="方正仿宋_GBK" w:hint="eastAsia"/>
                <w:color w:val="000000"/>
                <w:kern w:val="0"/>
                <w:sz w:val="21"/>
                <w:szCs w:val="21"/>
              </w:rPr>
              <w:t>商贸的船东和机务等人员在港口开通快捷通道，优化登轮查险流程，缩短登轮许可审批时限</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江阴出入境边防检查站</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2024年</w:t>
            </w:r>
          </w:p>
        </w:tc>
      </w:tr>
      <w:tr w:rsidR="001710A4" w:rsidRPr="001710A4" w:rsidTr="002750AD">
        <w:trPr>
          <w:trHeight w:val="480"/>
        </w:trPr>
        <w:tc>
          <w:tcPr>
            <w:tcW w:w="5000" w:type="pct"/>
            <w:gridSpan w:val="4"/>
            <w:shd w:val="clear" w:color="auto" w:fill="auto"/>
            <w:vAlign w:val="center"/>
          </w:tcPr>
          <w:p w:rsidR="001710A4" w:rsidRPr="001710A4" w:rsidRDefault="001710A4" w:rsidP="00FF4496">
            <w:pPr>
              <w:widowControl/>
              <w:spacing w:line="400" w:lineRule="exact"/>
              <w:jc w:val="left"/>
              <w:rPr>
                <w:rFonts w:ascii="Times New Roman" w:eastAsia="方正黑体_GBK"/>
                <w:color w:val="000000"/>
                <w:kern w:val="0"/>
                <w:sz w:val="21"/>
                <w:szCs w:val="21"/>
              </w:rPr>
            </w:pPr>
            <w:r w:rsidRPr="001710A4">
              <w:rPr>
                <w:rFonts w:ascii="Times New Roman" w:eastAsia="方正黑体_GBK" w:hint="eastAsia"/>
                <w:color w:val="000000"/>
                <w:kern w:val="0"/>
                <w:sz w:val="21"/>
                <w:szCs w:val="21"/>
              </w:rPr>
              <w:t>四</w:t>
            </w:r>
            <w:r w:rsidRPr="001710A4">
              <w:rPr>
                <w:rFonts w:ascii="Times New Roman" w:eastAsia="方正黑体_GBK"/>
                <w:color w:val="000000"/>
                <w:kern w:val="0"/>
                <w:sz w:val="21"/>
                <w:szCs w:val="21"/>
              </w:rPr>
              <w:t>、提高居住和出行便利</w:t>
            </w:r>
          </w:p>
        </w:tc>
      </w:tr>
      <w:tr w:rsidR="001710A4" w:rsidRPr="001710A4" w:rsidTr="00FF4496">
        <w:trPr>
          <w:trHeight w:val="1125"/>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15</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开展国际社区建设，高标准完善社区国际化元素和功能，培育国际化专业管理与服务团队，提供“一站式”双语服务专线，打造一批高品质国际社区</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市住房城乡建设局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2024年</w:t>
            </w:r>
          </w:p>
        </w:tc>
      </w:tr>
      <w:tr w:rsidR="001710A4" w:rsidRPr="001710A4" w:rsidTr="00FF4496">
        <w:trPr>
          <w:trHeight w:val="855"/>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16</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推进外籍游客住宿便利化，试点推动一批旅馆业主</w:t>
            </w:r>
            <w:proofErr w:type="gramStart"/>
            <w:r w:rsidRPr="001710A4">
              <w:rPr>
                <w:rFonts w:ascii="方正仿宋_GBK" w:eastAsia="方正仿宋_GBK" w:hint="eastAsia"/>
                <w:color w:val="000000"/>
                <w:kern w:val="0"/>
                <w:sz w:val="21"/>
                <w:szCs w:val="21"/>
              </w:rPr>
              <w:t>体完善</w:t>
            </w:r>
            <w:proofErr w:type="gramEnd"/>
            <w:r w:rsidRPr="001710A4">
              <w:rPr>
                <w:rFonts w:ascii="方正仿宋_GBK" w:eastAsia="方正仿宋_GBK" w:hint="eastAsia"/>
                <w:color w:val="000000"/>
                <w:kern w:val="0"/>
                <w:sz w:val="21"/>
                <w:szCs w:val="21"/>
              </w:rPr>
              <w:t>接待境外游客条件，提升入住满意度</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市公安局、市文广旅游局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2024年</w:t>
            </w:r>
          </w:p>
        </w:tc>
      </w:tr>
      <w:tr w:rsidR="001710A4" w:rsidRPr="001710A4" w:rsidTr="00FF4496">
        <w:trPr>
          <w:trHeight w:val="90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17</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提升公共交通服务水平，外籍人士享受交通出行优惠政策国民待遇。在实施实名制管理的道路客运班线提供实名购票、查验等服务</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市交通运输局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hint="eastAsia"/>
                <w:color w:val="000000"/>
                <w:kern w:val="0"/>
                <w:sz w:val="21"/>
                <w:szCs w:val="21"/>
              </w:rPr>
            </w:pPr>
            <w:r w:rsidRPr="001710A4">
              <w:rPr>
                <w:rFonts w:ascii="方正仿宋_GBK" w:eastAsia="方正仿宋_GBK" w:hint="eastAsia"/>
                <w:color w:val="000000"/>
                <w:kern w:val="0"/>
                <w:sz w:val="21"/>
                <w:szCs w:val="21"/>
              </w:rPr>
              <w:t>2024年</w:t>
            </w:r>
          </w:p>
        </w:tc>
      </w:tr>
      <w:tr w:rsidR="001710A4" w:rsidRPr="001710A4" w:rsidTr="002750AD">
        <w:trPr>
          <w:trHeight w:val="480"/>
        </w:trPr>
        <w:tc>
          <w:tcPr>
            <w:tcW w:w="5000" w:type="pct"/>
            <w:gridSpan w:val="4"/>
            <w:shd w:val="clear" w:color="auto" w:fill="auto"/>
            <w:vAlign w:val="center"/>
          </w:tcPr>
          <w:p w:rsidR="001710A4" w:rsidRPr="001710A4" w:rsidRDefault="001710A4" w:rsidP="00FF4496">
            <w:pPr>
              <w:widowControl/>
              <w:spacing w:line="400" w:lineRule="exact"/>
              <w:jc w:val="left"/>
              <w:rPr>
                <w:rFonts w:ascii="Times New Roman" w:eastAsia="方正黑体_GBK"/>
                <w:color w:val="000000"/>
                <w:kern w:val="0"/>
                <w:sz w:val="21"/>
                <w:szCs w:val="21"/>
              </w:rPr>
            </w:pPr>
            <w:r w:rsidRPr="001710A4">
              <w:rPr>
                <w:rFonts w:ascii="Times New Roman" w:eastAsia="方正黑体_GBK"/>
                <w:color w:val="000000"/>
                <w:kern w:val="0"/>
                <w:sz w:val="21"/>
                <w:szCs w:val="21"/>
              </w:rPr>
              <w:t>五、</w:t>
            </w:r>
            <w:proofErr w:type="gramStart"/>
            <w:r w:rsidRPr="001710A4">
              <w:rPr>
                <w:rFonts w:ascii="Times New Roman" w:eastAsia="方正黑体_GBK"/>
                <w:color w:val="000000"/>
                <w:kern w:val="0"/>
                <w:sz w:val="21"/>
                <w:szCs w:val="21"/>
              </w:rPr>
              <w:t>提升商文旅体消费</w:t>
            </w:r>
            <w:proofErr w:type="gramEnd"/>
            <w:r w:rsidRPr="001710A4">
              <w:rPr>
                <w:rFonts w:ascii="Times New Roman" w:eastAsia="方正黑体_GBK"/>
                <w:color w:val="000000"/>
                <w:kern w:val="0"/>
                <w:sz w:val="21"/>
                <w:szCs w:val="21"/>
              </w:rPr>
              <w:t>服务水平</w:t>
            </w:r>
          </w:p>
        </w:tc>
      </w:tr>
      <w:tr w:rsidR="001710A4" w:rsidRPr="001710A4" w:rsidTr="00FF4496">
        <w:trPr>
          <w:trHeight w:val="855"/>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18</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全力打</w:t>
            </w:r>
            <w:r w:rsidRPr="00751925">
              <w:rPr>
                <w:rFonts w:ascii="方正仿宋_GBK" w:eastAsia="方正仿宋_GBK" w:hint="eastAsia"/>
                <w:color w:val="000000"/>
                <w:kern w:val="0"/>
                <w:sz w:val="21"/>
                <w:szCs w:val="21"/>
              </w:rPr>
              <w:t>响“美食之都、购物天堂”</w:t>
            </w:r>
            <w:r w:rsidRPr="001710A4">
              <w:rPr>
                <w:rFonts w:ascii="方正仿宋_GBK" w:eastAsia="方正仿宋_GBK"/>
                <w:color w:val="000000"/>
                <w:kern w:val="0"/>
                <w:sz w:val="21"/>
                <w:szCs w:val="21"/>
              </w:rPr>
              <w:t>品牌，加快培育创建国际消费中心城市，规划布局一批运动健身、酒吧</w:t>
            </w:r>
            <w:r w:rsidRPr="001710A4">
              <w:rPr>
                <w:rFonts w:ascii="方正仿宋_GBK" w:eastAsia="方正仿宋_GBK" w:hint="eastAsia"/>
                <w:color w:val="000000"/>
                <w:kern w:val="0"/>
                <w:sz w:val="21"/>
                <w:szCs w:val="21"/>
              </w:rPr>
              <w:t>西餐</w:t>
            </w:r>
            <w:r w:rsidRPr="001710A4">
              <w:rPr>
                <w:rFonts w:ascii="方正仿宋_GBK" w:eastAsia="方正仿宋_GBK"/>
                <w:color w:val="000000"/>
                <w:kern w:val="0"/>
                <w:sz w:val="21"/>
                <w:szCs w:val="21"/>
              </w:rPr>
              <w:t>、高端购物等消费场景</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市商务局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60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19</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推动免退税商店优化调整商品结构，大力开发更具无锡特色</w:t>
            </w:r>
            <w:proofErr w:type="gramStart"/>
            <w:r w:rsidRPr="001710A4">
              <w:rPr>
                <w:rFonts w:ascii="方正仿宋_GBK" w:eastAsia="方正仿宋_GBK"/>
                <w:color w:val="000000"/>
                <w:kern w:val="0"/>
                <w:sz w:val="21"/>
                <w:szCs w:val="21"/>
              </w:rPr>
              <w:t>的伴手礼</w:t>
            </w:r>
            <w:proofErr w:type="gramEnd"/>
            <w:r w:rsidRPr="001710A4">
              <w:rPr>
                <w:rFonts w:ascii="方正仿宋_GBK" w:eastAsia="方正仿宋_GBK"/>
                <w:color w:val="000000"/>
                <w:kern w:val="0"/>
                <w:sz w:val="21"/>
                <w:szCs w:val="21"/>
              </w:rPr>
              <w:t>，更好满足</w:t>
            </w:r>
            <w:r w:rsidRPr="001710A4">
              <w:rPr>
                <w:rFonts w:ascii="方正仿宋_GBK" w:eastAsia="方正仿宋_GBK" w:hint="eastAsia"/>
                <w:color w:val="000000"/>
                <w:kern w:val="0"/>
                <w:sz w:val="21"/>
                <w:szCs w:val="21"/>
              </w:rPr>
              <w:t>外籍</w:t>
            </w:r>
            <w:r w:rsidRPr="001710A4">
              <w:rPr>
                <w:rFonts w:ascii="方正仿宋_GBK" w:eastAsia="方正仿宋_GBK"/>
                <w:color w:val="000000"/>
                <w:kern w:val="0"/>
                <w:sz w:val="21"/>
                <w:szCs w:val="21"/>
              </w:rPr>
              <w:t>游客购物需求</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市商务局、市文广旅游局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60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20</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挖掘江南文化、吴文化、大运河等特色地域文化，打造国际文化节庆品牌活动，扩大文化国际影响力</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市委宣传部、市文广旅游局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495"/>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lastRenderedPageBreak/>
              <w:t>21</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适时增开日本、韩国等地航线</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市交通运输局、市机场集团</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108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22</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针对</w:t>
            </w:r>
            <w:proofErr w:type="gramStart"/>
            <w:r w:rsidRPr="001710A4">
              <w:rPr>
                <w:rFonts w:ascii="方正仿宋_GBK" w:eastAsia="方正仿宋_GBK"/>
                <w:color w:val="000000"/>
                <w:kern w:val="0"/>
                <w:sz w:val="21"/>
                <w:szCs w:val="21"/>
              </w:rPr>
              <w:t>来锡不同</w:t>
            </w:r>
            <w:proofErr w:type="gramEnd"/>
            <w:r w:rsidRPr="001710A4">
              <w:rPr>
                <w:rFonts w:ascii="方正仿宋_GBK" w:eastAsia="方正仿宋_GBK"/>
                <w:color w:val="000000"/>
                <w:kern w:val="0"/>
                <w:sz w:val="21"/>
                <w:szCs w:val="21"/>
              </w:rPr>
              <w:t>目的人群，设计了解、熟悉、融入路线，提供旅游、生活、商务路线，加大有实践性和</w:t>
            </w:r>
            <w:proofErr w:type="gramStart"/>
            <w:r w:rsidRPr="001710A4">
              <w:rPr>
                <w:rFonts w:ascii="方正仿宋_GBK" w:eastAsia="方正仿宋_GBK"/>
                <w:color w:val="000000"/>
                <w:kern w:val="0"/>
                <w:sz w:val="21"/>
                <w:szCs w:val="21"/>
              </w:rPr>
              <w:t>可行性文旅活动</w:t>
            </w:r>
            <w:proofErr w:type="gramEnd"/>
            <w:r w:rsidRPr="001710A4">
              <w:rPr>
                <w:rFonts w:ascii="方正仿宋_GBK" w:eastAsia="方正仿宋_GBK"/>
                <w:color w:val="000000"/>
                <w:kern w:val="0"/>
                <w:sz w:val="21"/>
                <w:szCs w:val="21"/>
              </w:rPr>
              <w:t>的推广力度，满足外籍人士旅行前、旅行中不同场景下的信息获取需求</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市外办</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60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23</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提升</w:t>
            </w:r>
            <w:r w:rsidRPr="001710A4">
              <w:rPr>
                <w:rFonts w:ascii="方正仿宋_GBK" w:eastAsia="方正仿宋_GBK" w:hint="eastAsia"/>
                <w:color w:val="000000"/>
                <w:kern w:val="0"/>
                <w:sz w:val="21"/>
                <w:szCs w:val="21"/>
              </w:rPr>
              <w:t>外籍</w:t>
            </w:r>
            <w:r w:rsidRPr="001710A4">
              <w:rPr>
                <w:rFonts w:ascii="方正仿宋_GBK" w:eastAsia="方正仿宋_GBK"/>
                <w:color w:val="000000"/>
                <w:kern w:val="0"/>
                <w:sz w:val="21"/>
                <w:szCs w:val="21"/>
              </w:rPr>
              <w:t>旅客信息服务水平，方便</w:t>
            </w:r>
            <w:r w:rsidRPr="001710A4">
              <w:rPr>
                <w:rFonts w:ascii="方正仿宋_GBK" w:eastAsia="方正仿宋_GBK" w:hint="eastAsia"/>
                <w:color w:val="000000"/>
                <w:kern w:val="0"/>
                <w:sz w:val="21"/>
                <w:szCs w:val="21"/>
              </w:rPr>
              <w:t>外籍</w:t>
            </w:r>
            <w:r w:rsidRPr="001710A4">
              <w:rPr>
                <w:rFonts w:ascii="方正仿宋_GBK" w:eastAsia="方正仿宋_GBK"/>
                <w:color w:val="000000"/>
                <w:kern w:val="0"/>
                <w:sz w:val="21"/>
                <w:szCs w:val="21"/>
              </w:rPr>
              <w:t>旅客预订购买景区门票，享受市民同等便利</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市文广旅游局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120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24</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积极争取国际体育赛事资源落地，增加高品质体育活动场所，提高马拉松、自行车、斯诺克、跆拳道、帆船等</w:t>
            </w:r>
            <w:proofErr w:type="gramStart"/>
            <w:r w:rsidRPr="001710A4">
              <w:rPr>
                <w:rFonts w:ascii="方正仿宋_GBK" w:eastAsia="方正仿宋_GBK"/>
                <w:color w:val="000000"/>
                <w:kern w:val="0"/>
                <w:sz w:val="21"/>
                <w:szCs w:val="21"/>
              </w:rPr>
              <w:t>品牌赛事</w:t>
            </w:r>
            <w:proofErr w:type="gramEnd"/>
            <w:r w:rsidRPr="001710A4">
              <w:rPr>
                <w:rFonts w:ascii="方正仿宋_GBK" w:eastAsia="方正仿宋_GBK"/>
                <w:color w:val="000000"/>
                <w:kern w:val="0"/>
                <w:sz w:val="21"/>
                <w:szCs w:val="21"/>
              </w:rPr>
              <w:t>影响力，吸引外籍人士参加全民健身、培训、竞赛等活动</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市体育局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60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25</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鼓励图书馆、博物馆、美术馆和体育馆等创新外籍人士服务方式</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市文广旅游局、市体育局、</w:t>
            </w:r>
            <w:proofErr w:type="gramStart"/>
            <w:r w:rsidRPr="001710A4">
              <w:rPr>
                <w:rFonts w:ascii="方正仿宋_GBK" w:eastAsia="方正仿宋_GBK"/>
                <w:color w:val="000000"/>
                <w:kern w:val="0"/>
                <w:sz w:val="21"/>
                <w:szCs w:val="21"/>
              </w:rPr>
              <w:t>市文旅集团</w:t>
            </w:r>
            <w:proofErr w:type="gramEnd"/>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2750AD">
        <w:trPr>
          <w:trHeight w:val="480"/>
        </w:trPr>
        <w:tc>
          <w:tcPr>
            <w:tcW w:w="5000" w:type="pct"/>
            <w:gridSpan w:val="4"/>
            <w:shd w:val="clear" w:color="auto" w:fill="auto"/>
            <w:vAlign w:val="center"/>
          </w:tcPr>
          <w:p w:rsidR="001710A4" w:rsidRPr="001710A4" w:rsidRDefault="001710A4" w:rsidP="00FF4496">
            <w:pPr>
              <w:widowControl/>
              <w:spacing w:line="400" w:lineRule="exact"/>
              <w:jc w:val="left"/>
              <w:rPr>
                <w:rFonts w:ascii="Times New Roman" w:eastAsia="方正黑体_GBK"/>
                <w:color w:val="000000"/>
                <w:kern w:val="0"/>
                <w:sz w:val="21"/>
                <w:szCs w:val="21"/>
              </w:rPr>
            </w:pPr>
            <w:r w:rsidRPr="001710A4">
              <w:rPr>
                <w:rFonts w:ascii="Times New Roman" w:eastAsia="方正黑体_GBK"/>
                <w:color w:val="000000"/>
                <w:kern w:val="0"/>
                <w:sz w:val="21"/>
                <w:szCs w:val="21"/>
              </w:rPr>
              <w:t>六、推进外国人教育医疗便利化</w:t>
            </w:r>
          </w:p>
        </w:tc>
      </w:tr>
      <w:tr w:rsidR="001710A4" w:rsidRPr="001710A4" w:rsidTr="00FF4496">
        <w:trPr>
          <w:trHeight w:val="54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26</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加强外籍人</w:t>
            </w:r>
            <w:r w:rsidRPr="001710A4">
              <w:rPr>
                <w:rFonts w:ascii="方正仿宋_GBK" w:eastAsia="方正仿宋_GBK" w:hint="eastAsia"/>
                <w:color w:val="000000"/>
                <w:kern w:val="0"/>
                <w:sz w:val="21"/>
                <w:szCs w:val="21"/>
              </w:rPr>
              <w:t>士</w:t>
            </w:r>
            <w:r w:rsidRPr="001710A4">
              <w:rPr>
                <w:rFonts w:ascii="方正仿宋_GBK" w:eastAsia="方正仿宋_GBK"/>
                <w:color w:val="000000"/>
                <w:kern w:val="0"/>
                <w:sz w:val="21"/>
                <w:szCs w:val="21"/>
              </w:rPr>
              <w:t>子女学校建设，提高师资队伍和课程国际化水平，满足国际家庭在</w:t>
            </w:r>
            <w:proofErr w:type="gramStart"/>
            <w:r w:rsidRPr="001710A4">
              <w:rPr>
                <w:rFonts w:ascii="方正仿宋_GBK" w:eastAsia="方正仿宋_GBK"/>
                <w:color w:val="000000"/>
                <w:kern w:val="0"/>
                <w:sz w:val="21"/>
                <w:szCs w:val="21"/>
              </w:rPr>
              <w:t>锡教育</w:t>
            </w:r>
            <w:proofErr w:type="gramEnd"/>
            <w:r w:rsidRPr="001710A4">
              <w:rPr>
                <w:rFonts w:ascii="方正仿宋_GBK" w:eastAsia="方正仿宋_GBK"/>
                <w:color w:val="000000"/>
                <w:kern w:val="0"/>
                <w:sz w:val="21"/>
                <w:szCs w:val="21"/>
              </w:rPr>
              <w:t>需求</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市教育局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1155"/>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27</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加强外籍学生入学管理，接受外籍学生到普通公办、民办中小学、幼儿园就读，对符合条件的外国高端人才，其子女入学入园参</w:t>
            </w:r>
            <w:r w:rsidRPr="00751925">
              <w:rPr>
                <w:rFonts w:ascii="方正仿宋_GBK" w:eastAsia="方正仿宋_GBK" w:hint="eastAsia"/>
                <w:color w:val="000000"/>
                <w:kern w:val="0"/>
                <w:sz w:val="21"/>
                <w:szCs w:val="21"/>
              </w:rPr>
              <w:t>照“太湖人才”子女</w:t>
            </w:r>
            <w:r w:rsidRPr="001710A4">
              <w:rPr>
                <w:rFonts w:ascii="方正仿宋_GBK" w:eastAsia="方正仿宋_GBK" w:hint="eastAsia"/>
                <w:color w:val="000000"/>
                <w:kern w:val="0"/>
                <w:sz w:val="21"/>
                <w:szCs w:val="21"/>
              </w:rPr>
              <w:t>相关政策</w:t>
            </w:r>
            <w:r w:rsidRPr="001710A4">
              <w:rPr>
                <w:rFonts w:ascii="方正仿宋_GBK" w:eastAsia="方正仿宋_GBK"/>
                <w:color w:val="000000"/>
                <w:kern w:val="0"/>
                <w:sz w:val="21"/>
                <w:szCs w:val="21"/>
              </w:rPr>
              <w:t>提供优待服务</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市教育局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60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28</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大力发展外国留学生教育，扩大在锡留学生</w:t>
            </w:r>
            <w:r w:rsidRPr="001710A4">
              <w:rPr>
                <w:rFonts w:ascii="方正仿宋_GBK" w:eastAsia="方正仿宋_GBK" w:hint="eastAsia"/>
                <w:color w:val="000000"/>
                <w:kern w:val="0"/>
                <w:sz w:val="21"/>
                <w:szCs w:val="21"/>
              </w:rPr>
              <w:t>生</w:t>
            </w:r>
            <w:r w:rsidRPr="001710A4">
              <w:rPr>
                <w:rFonts w:ascii="方正仿宋_GBK" w:eastAsia="方正仿宋_GBK"/>
                <w:color w:val="000000"/>
                <w:kern w:val="0"/>
                <w:sz w:val="21"/>
                <w:szCs w:val="21"/>
              </w:rPr>
              <w:t>源国别、留学类别和规模</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市教育局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60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29</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支持本地学校与外籍人员子女学校结对建立友好学校关系，加强校际间合作</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市教育局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60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30</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丰富人文交流活动，增进外籍师生对无锡的了解</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市教育局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114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31</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支持医院提供涉外医疗服务，配备具备外语交流能力的医护人员，在门诊一站式服务中心提供中英文导</w:t>
            </w:r>
            <w:proofErr w:type="gramStart"/>
            <w:r w:rsidRPr="001710A4">
              <w:rPr>
                <w:rFonts w:ascii="方正仿宋_GBK" w:eastAsia="方正仿宋_GBK"/>
                <w:color w:val="000000"/>
                <w:kern w:val="0"/>
                <w:sz w:val="21"/>
                <w:szCs w:val="21"/>
              </w:rPr>
              <w:t>医</w:t>
            </w:r>
            <w:proofErr w:type="gramEnd"/>
            <w:r w:rsidRPr="001710A4">
              <w:rPr>
                <w:rFonts w:ascii="方正仿宋_GBK" w:eastAsia="方正仿宋_GBK"/>
                <w:color w:val="000000"/>
                <w:kern w:val="0"/>
                <w:sz w:val="21"/>
                <w:szCs w:val="21"/>
              </w:rPr>
              <w:t>服务或导</w:t>
            </w:r>
            <w:proofErr w:type="gramStart"/>
            <w:r w:rsidRPr="001710A4">
              <w:rPr>
                <w:rFonts w:ascii="方正仿宋_GBK" w:eastAsia="方正仿宋_GBK"/>
                <w:color w:val="000000"/>
                <w:kern w:val="0"/>
                <w:sz w:val="21"/>
                <w:szCs w:val="21"/>
              </w:rPr>
              <w:t>医</w:t>
            </w:r>
            <w:proofErr w:type="gramEnd"/>
            <w:r w:rsidRPr="001710A4">
              <w:rPr>
                <w:rFonts w:ascii="方正仿宋_GBK" w:eastAsia="方正仿宋_GBK"/>
                <w:color w:val="000000"/>
                <w:kern w:val="0"/>
                <w:sz w:val="21"/>
                <w:szCs w:val="21"/>
              </w:rPr>
              <w:t>索引，鼓励有条件的市属医院开通互联网英文导</w:t>
            </w:r>
            <w:proofErr w:type="gramStart"/>
            <w:r w:rsidRPr="001710A4">
              <w:rPr>
                <w:rFonts w:ascii="方正仿宋_GBK" w:eastAsia="方正仿宋_GBK"/>
                <w:color w:val="000000"/>
                <w:kern w:val="0"/>
                <w:sz w:val="21"/>
                <w:szCs w:val="21"/>
              </w:rPr>
              <w:t>医</w:t>
            </w:r>
            <w:proofErr w:type="gramEnd"/>
            <w:r w:rsidRPr="001710A4">
              <w:rPr>
                <w:rFonts w:ascii="方正仿宋_GBK" w:eastAsia="方正仿宋_GBK"/>
                <w:color w:val="000000"/>
                <w:kern w:val="0"/>
                <w:sz w:val="21"/>
                <w:szCs w:val="21"/>
              </w:rPr>
              <w:t>服务</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市卫生健康委</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54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lastRenderedPageBreak/>
              <w:t>32</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创新国际医疗服务结算方式，推进国际商业保险机构与医疗机构对接合作，为国际保险结算提供便利</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市卫生健康委</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615"/>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33</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支持民间资本投资举办为外国人提供医疗服务和医疗费用报销的医疗机构</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市卫生健康委、市发展改革委、市</w:t>
            </w:r>
            <w:proofErr w:type="gramStart"/>
            <w:r w:rsidRPr="001710A4">
              <w:rPr>
                <w:rFonts w:ascii="方正仿宋_GBK" w:eastAsia="方正仿宋_GBK"/>
                <w:color w:val="000000"/>
                <w:kern w:val="0"/>
                <w:sz w:val="21"/>
                <w:szCs w:val="21"/>
              </w:rPr>
              <w:t>医</w:t>
            </w:r>
            <w:proofErr w:type="gramEnd"/>
            <w:r w:rsidRPr="001710A4">
              <w:rPr>
                <w:rFonts w:ascii="方正仿宋_GBK" w:eastAsia="方正仿宋_GBK"/>
                <w:color w:val="000000"/>
                <w:kern w:val="0"/>
                <w:sz w:val="21"/>
                <w:szCs w:val="21"/>
              </w:rPr>
              <w:t>保局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87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34</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发挥保险保障作用，支持保险机构定制开发外国人才商业医疗保险</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市地方金融监管局、国家金融监管总局无锡监管分局、人民银行无锡市分行</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2750AD">
        <w:trPr>
          <w:trHeight w:val="480"/>
        </w:trPr>
        <w:tc>
          <w:tcPr>
            <w:tcW w:w="5000" w:type="pct"/>
            <w:gridSpan w:val="4"/>
            <w:shd w:val="clear" w:color="auto" w:fill="auto"/>
            <w:vAlign w:val="center"/>
          </w:tcPr>
          <w:p w:rsidR="001710A4" w:rsidRPr="001710A4" w:rsidRDefault="001710A4" w:rsidP="00FF4496">
            <w:pPr>
              <w:widowControl/>
              <w:spacing w:line="400" w:lineRule="exact"/>
              <w:jc w:val="left"/>
              <w:rPr>
                <w:rFonts w:ascii="Times New Roman" w:eastAsia="方正黑体_GBK"/>
                <w:color w:val="000000"/>
                <w:kern w:val="0"/>
                <w:sz w:val="21"/>
                <w:szCs w:val="21"/>
              </w:rPr>
            </w:pPr>
            <w:r w:rsidRPr="001710A4">
              <w:rPr>
                <w:rFonts w:ascii="Times New Roman" w:eastAsia="方正黑体_GBK"/>
                <w:color w:val="000000"/>
                <w:kern w:val="0"/>
                <w:sz w:val="21"/>
                <w:szCs w:val="21"/>
              </w:rPr>
              <w:t>七、建设国际化语言环境</w:t>
            </w:r>
          </w:p>
        </w:tc>
      </w:tr>
      <w:tr w:rsidR="001710A4" w:rsidRPr="001710A4" w:rsidTr="00FF4496">
        <w:trPr>
          <w:trHeight w:val="90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35</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在机场、宾馆、公共交通、旅游景点、重要商圈等场所，提供基本的外语接待环境。强化服务领域人员多语种接待语言的培训</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市外办</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90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36</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加强12345政务服务便民热线外语服务能力建设，设置12345市民热线综合服务平台外语坐席，方便外籍人士反映的问题和合理诉求得到及时处置和办理</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市行政</w:t>
            </w:r>
            <w:proofErr w:type="gramStart"/>
            <w:r w:rsidRPr="001710A4">
              <w:rPr>
                <w:rFonts w:ascii="方正仿宋_GBK" w:eastAsia="方正仿宋_GBK"/>
                <w:color w:val="000000"/>
                <w:kern w:val="0"/>
                <w:sz w:val="21"/>
                <w:szCs w:val="21"/>
              </w:rPr>
              <w:t>审批局</w:t>
            </w:r>
            <w:proofErr w:type="gramEnd"/>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66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37</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推动110、120、119服务热线增设外语服务语种，满足多语种接警、诊疗实际需求</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市公安局、市卫生健康委、市消防救援支队</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168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38</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出台无锡公共标识英文译写规范，完善和规范国际标志标识，开展城市道路、桥梁、隧道及人行过街设施等市政设施、外籍人士主要居住地交通指示牌、公交车站牌中英文标注工作，加强重点旅游景区等外语标识整治，多</w:t>
            </w:r>
            <w:proofErr w:type="gramStart"/>
            <w:r w:rsidRPr="001710A4">
              <w:rPr>
                <w:rFonts w:ascii="方正仿宋_GBK" w:eastAsia="方正仿宋_GBK"/>
                <w:color w:val="000000"/>
                <w:kern w:val="0"/>
                <w:sz w:val="21"/>
                <w:szCs w:val="21"/>
              </w:rPr>
              <w:t>措</w:t>
            </w:r>
            <w:proofErr w:type="gramEnd"/>
            <w:r w:rsidRPr="001710A4">
              <w:rPr>
                <w:rFonts w:ascii="方正仿宋_GBK" w:eastAsia="方正仿宋_GBK"/>
                <w:color w:val="000000"/>
                <w:kern w:val="0"/>
                <w:sz w:val="21"/>
                <w:szCs w:val="21"/>
              </w:rPr>
              <w:t>并举推进我市外语标识常态</w:t>
            </w:r>
            <w:proofErr w:type="gramStart"/>
            <w:r w:rsidRPr="001710A4">
              <w:rPr>
                <w:rFonts w:ascii="方正仿宋_GBK" w:eastAsia="方正仿宋_GBK"/>
                <w:color w:val="000000"/>
                <w:kern w:val="0"/>
                <w:sz w:val="21"/>
                <w:szCs w:val="21"/>
              </w:rPr>
              <w:t>化有效</w:t>
            </w:r>
            <w:proofErr w:type="gramEnd"/>
            <w:r w:rsidRPr="001710A4">
              <w:rPr>
                <w:rFonts w:ascii="方正仿宋_GBK" w:eastAsia="方正仿宋_GBK"/>
                <w:color w:val="000000"/>
                <w:kern w:val="0"/>
                <w:sz w:val="21"/>
                <w:szCs w:val="21"/>
              </w:rPr>
              <w:t>管理</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市外办</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42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39</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在全市推行符合国家标准的路名牌</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市民政局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2750AD">
        <w:trPr>
          <w:trHeight w:val="480"/>
        </w:trPr>
        <w:tc>
          <w:tcPr>
            <w:tcW w:w="5000" w:type="pct"/>
            <w:gridSpan w:val="4"/>
            <w:shd w:val="clear" w:color="auto" w:fill="auto"/>
            <w:vAlign w:val="center"/>
          </w:tcPr>
          <w:p w:rsidR="001710A4" w:rsidRPr="001710A4" w:rsidRDefault="001710A4" w:rsidP="00FF4496">
            <w:pPr>
              <w:widowControl/>
              <w:spacing w:line="400" w:lineRule="exact"/>
              <w:jc w:val="left"/>
              <w:rPr>
                <w:rFonts w:ascii="Times New Roman" w:eastAsia="方正黑体_GBK"/>
                <w:color w:val="000000"/>
                <w:kern w:val="0"/>
                <w:sz w:val="21"/>
                <w:szCs w:val="21"/>
              </w:rPr>
            </w:pPr>
            <w:r w:rsidRPr="001710A4">
              <w:rPr>
                <w:rFonts w:ascii="Times New Roman" w:eastAsia="方正黑体_GBK"/>
                <w:color w:val="000000"/>
                <w:kern w:val="0"/>
                <w:sz w:val="21"/>
                <w:szCs w:val="21"/>
              </w:rPr>
              <w:t>八、优化城市整体环境</w:t>
            </w:r>
          </w:p>
        </w:tc>
      </w:tr>
      <w:tr w:rsidR="001710A4" w:rsidRPr="001710A4" w:rsidTr="00FF4496">
        <w:trPr>
          <w:trHeight w:val="60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40</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接续打</w:t>
            </w:r>
            <w:r w:rsidRPr="0041689F">
              <w:rPr>
                <w:rFonts w:ascii="方正仿宋_GBK" w:eastAsia="方正仿宋_GBK" w:hint="eastAsia"/>
                <w:color w:val="000000"/>
                <w:kern w:val="0"/>
                <w:sz w:val="21"/>
                <w:szCs w:val="21"/>
              </w:rPr>
              <w:t>造“全国最干净城市”，</w:t>
            </w:r>
            <w:r w:rsidRPr="001710A4">
              <w:rPr>
                <w:rFonts w:ascii="方正仿宋_GBK" w:eastAsia="方正仿宋_GBK"/>
                <w:color w:val="000000"/>
                <w:kern w:val="0"/>
                <w:sz w:val="21"/>
                <w:szCs w:val="21"/>
              </w:rPr>
              <w:t>推进背街小巷品质提升，打</w:t>
            </w:r>
            <w:r w:rsidRPr="00B634A5">
              <w:rPr>
                <w:rFonts w:ascii="方正仿宋_GBK" w:eastAsia="方正仿宋_GBK" w:hint="eastAsia"/>
                <w:color w:val="000000"/>
                <w:kern w:val="0"/>
                <w:sz w:val="21"/>
                <w:szCs w:val="21"/>
              </w:rPr>
              <w:t>造“席地而坐”城</w:t>
            </w:r>
            <w:r w:rsidRPr="001710A4">
              <w:rPr>
                <w:rFonts w:ascii="方正仿宋_GBK" w:eastAsia="方正仿宋_GBK"/>
                <w:color w:val="000000"/>
                <w:kern w:val="0"/>
                <w:sz w:val="21"/>
                <w:szCs w:val="21"/>
              </w:rPr>
              <w:t>市客厅</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市城管局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111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41</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对机场、地铁、商圈、景区等重点涉外场所开展公厕升级改造行动，全面提升公厕功能、外观和人性化设施，到2025年，打造10</w:t>
            </w:r>
            <w:proofErr w:type="gramStart"/>
            <w:r w:rsidRPr="001710A4">
              <w:rPr>
                <w:rFonts w:ascii="方正仿宋_GBK" w:eastAsia="方正仿宋_GBK"/>
                <w:color w:val="000000"/>
                <w:kern w:val="0"/>
                <w:sz w:val="21"/>
                <w:szCs w:val="21"/>
              </w:rPr>
              <w:t>座标</w:t>
            </w:r>
            <w:proofErr w:type="gramEnd"/>
            <w:r w:rsidRPr="001710A4">
              <w:rPr>
                <w:rFonts w:ascii="方正仿宋_GBK" w:eastAsia="方正仿宋_GBK"/>
                <w:color w:val="000000"/>
                <w:kern w:val="0"/>
                <w:sz w:val="21"/>
                <w:szCs w:val="21"/>
              </w:rPr>
              <w:t>杆公厕、改造100座示范公厕</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市城管局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2025年</w:t>
            </w:r>
          </w:p>
        </w:tc>
      </w:tr>
      <w:tr w:rsidR="001710A4" w:rsidRPr="001710A4" w:rsidTr="00FF4496">
        <w:trPr>
          <w:trHeight w:val="90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lastRenderedPageBreak/>
              <w:t>42</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实施</w:t>
            </w:r>
            <w:r w:rsidRPr="007C503D">
              <w:rPr>
                <w:rFonts w:ascii="方正仿宋_GBK" w:eastAsia="方正仿宋_GBK" w:hint="eastAsia"/>
                <w:color w:val="000000"/>
                <w:kern w:val="0"/>
                <w:sz w:val="21"/>
                <w:szCs w:val="21"/>
              </w:rPr>
              <w:t>“显山透绿”工</w:t>
            </w:r>
            <w:r w:rsidRPr="001710A4">
              <w:rPr>
                <w:rFonts w:ascii="方正仿宋_GBK" w:eastAsia="方正仿宋_GBK"/>
                <w:color w:val="000000"/>
                <w:kern w:val="0"/>
                <w:sz w:val="21"/>
                <w:szCs w:val="21"/>
              </w:rPr>
              <w:t>程，建设植物园、自然博物馆、太湖郊野公园等重点项目，打造江南山水特色园林城市</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市自然资源规划局、市市政园林局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60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43</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综合推动大气、水、土壤、固废治理，同步提高城市生态环境和经济发展质量</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市生态环境局</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2750AD">
        <w:trPr>
          <w:trHeight w:val="480"/>
        </w:trPr>
        <w:tc>
          <w:tcPr>
            <w:tcW w:w="5000" w:type="pct"/>
            <w:gridSpan w:val="4"/>
            <w:shd w:val="clear" w:color="auto" w:fill="auto"/>
            <w:vAlign w:val="center"/>
          </w:tcPr>
          <w:p w:rsidR="001710A4" w:rsidRPr="001710A4" w:rsidRDefault="001710A4" w:rsidP="00FF4496">
            <w:pPr>
              <w:widowControl/>
              <w:spacing w:line="400" w:lineRule="exact"/>
              <w:jc w:val="left"/>
              <w:rPr>
                <w:rFonts w:ascii="Times New Roman" w:eastAsia="方正黑体_GBK"/>
                <w:color w:val="000000"/>
                <w:kern w:val="0"/>
                <w:sz w:val="21"/>
                <w:szCs w:val="21"/>
              </w:rPr>
            </w:pPr>
            <w:r w:rsidRPr="001710A4">
              <w:rPr>
                <w:rFonts w:ascii="Times New Roman" w:eastAsia="方正黑体_GBK"/>
                <w:color w:val="000000"/>
                <w:kern w:val="0"/>
                <w:sz w:val="21"/>
                <w:szCs w:val="21"/>
              </w:rPr>
              <w:t>九、加强城市国际形象宣传</w:t>
            </w:r>
          </w:p>
        </w:tc>
      </w:tr>
      <w:tr w:rsidR="001710A4" w:rsidRPr="001710A4" w:rsidTr="00FF4496">
        <w:trPr>
          <w:trHeight w:val="885"/>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44</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用更国际化的语言和方式加大城市推广力度，提升无锡的国际吸引力和国际影响力</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市委宣传部、</w:t>
            </w:r>
            <w:proofErr w:type="gramStart"/>
            <w:r w:rsidRPr="001710A4">
              <w:rPr>
                <w:rFonts w:ascii="方正仿宋_GBK" w:eastAsia="方正仿宋_GBK"/>
                <w:color w:val="000000"/>
                <w:kern w:val="0"/>
                <w:sz w:val="21"/>
                <w:szCs w:val="21"/>
              </w:rPr>
              <w:t>市委网信办</w:t>
            </w:r>
            <w:proofErr w:type="gramEnd"/>
            <w:r w:rsidRPr="001710A4">
              <w:rPr>
                <w:rFonts w:ascii="方正仿宋_GBK" w:eastAsia="方正仿宋_GBK"/>
                <w:color w:val="000000"/>
                <w:kern w:val="0"/>
                <w:sz w:val="21"/>
                <w:szCs w:val="21"/>
              </w:rPr>
              <w:t>、市外办</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204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45</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完善视觉形象、品牌LOGO、宣传标识标语等专属性城市IP体系，建立对外宣传和城市国际形象推广机制，集中力量</w:t>
            </w:r>
            <w:r w:rsidRPr="007C503D">
              <w:rPr>
                <w:rFonts w:ascii="方正仿宋_GBK" w:eastAsia="方正仿宋_GBK" w:hint="eastAsia"/>
                <w:color w:val="000000"/>
                <w:kern w:val="0"/>
                <w:sz w:val="21"/>
                <w:szCs w:val="21"/>
              </w:rPr>
              <w:t>建好“魅力无锡”</w:t>
            </w:r>
            <w:r w:rsidRPr="001710A4">
              <w:rPr>
                <w:rFonts w:ascii="方正仿宋_GBK" w:eastAsia="方正仿宋_GBK"/>
                <w:color w:val="000000"/>
                <w:kern w:val="0"/>
                <w:sz w:val="21"/>
                <w:szCs w:val="21"/>
              </w:rPr>
              <w:t>英文平台，持续打</w:t>
            </w:r>
            <w:r w:rsidRPr="007C503D">
              <w:rPr>
                <w:rFonts w:ascii="方正仿宋_GBK" w:eastAsia="方正仿宋_GBK" w:hint="eastAsia"/>
                <w:color w:val="000000"/>
                <w:kern w:val="0"/>
                <w:sz w:val="21"/>
                <w:szCs w:val="21"/>
              </w:rPr>
              <w:t>造“锡位出道”城</w:t>
            </w:r>
            <w:r w:rsidRPr="001710A4">
              <w:rPr>
                <w:rFonts w:ascii="方正仿宋_GBK" w:eastAsia="方正仿宋_GBK"/>
                <w:color w:val="000000"/>
                <w:kern w:val="0"/>
                <w:sz w:val="21"/>
                <w:szCs w:val="21"/>
              </w:rPr>
              <w:t>市网络形象品牌，依规举办中国国际智能传播论坛，组织开展</w:t>
            </w:r>
            <w:proofErr w:type="gramStart"/>
            <w:r w:rsidRPr="001710A4">
              <w:rPr>
                <w:rFonts w:ascii="方正仿宋_GBK" w:eastAsia="方正仿宋_GBK"/>
                <w:color w:val="000000"/>
                <w:kern w:val="0"/>
                <w:sz w:val="21"/>
                <w:szCs w:val="21"/>
              </w:rPr>
              <w:t>外媒记者访</w:t>
            </w:r>
            <w:proofErr w:type="gramEnd"/>
            <w:r w:rsidRPr="001710A4">
              <w:rPr>
                <w:rFonts w:ascii="方正仿宋_GBK" w:eastAsia="方正仿宋_GBK"/>
                <w:color w:val="000000"/>
                <w:kern w:val="0"/>
                <w:sz w:val="21"/>
                <w:szCs w:val="21"/>
              </w:rPr>
              <w:t>锡、</w:t>
            </w:r>
            <w:proofErr w:type="gramStart"/>
            <w:r w:rsidRPr="001710A4">
              <w:rPr>
                <w:rFonts w:ascii="方正仿宋_GBK" w:eastAsia="方正仿宋_GBK"/>
                <w:color w:val="000000"/>
                <w:kern w:val="0"/>
                <w:sz w:val="21"/>
                <w:szCs w:val="21"/>
              </w:rPr>
              <w:t>外媒摄影</w:t>
            </w:r>
            <w:proofErr w:type="gramEnd"/>
            <w:r w:rsidRPr="001710A4">
              <w:rPr>
                <w:rFonts w:ascii="方正仿宋_GBK" w:eastAsia="方正仿宋_GBK"/>
                <w:color w:val="000000"/>
                <w:kern w:val="0"/>
                <w:sz w:val="21"/>
                <w:szCs w:val="21"/>
              </w:rPr>
              <w:t>记者采风采访等活动，讲好无锡故事</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市委宣传部、</w:t>
            </w:r>
            <w:proofErr w:type="gramStart"/>
            <w:r w:rsidRPr="001710A4">
              <w:rPr>
                <w:rFonts w:ascii="方正仿宋_GBK" w:eastAsia="方正仿宋_GBK"/>
                <w:color w:val="000000"/>
                <w:kern w:val="0"/>
                <w:sz w:val="21"/>
                <w:szCs w:val="21"/>
              </w:rPr>
              <w:t>市委网信办</w:t>
            </w:r>
            <w:proofErr w:type="gramEnd"/>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90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46</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按有关规定选树无锡市荣誉市民，对</w:t>
            </w:r>
            <w:r w:rsidRPr="001710A4">
              <w:rPr>
                <w:rFonts w:ascii="方正仿宋_GBK" w:eastAsia="方正仿宋_GBK" w:hint="eastAsia"/>
                <w:color w:val="000000"/>
                <w:kern w:val="0"/>
                <w:sz w:val="21"/>
                <w:szCs w:val="21"/>
              </w:rPr>
              <w:t>其为</w:t>
            </w:r>
            <w:r w:rsidRPr="001710A4">
              <w:rPr>
                <w:rFonts w:ascii="方正仿宋_GBK" w:eastAsia="方正仿宋_GBK"/>
                <w:color w:val="000000"/>
                <w:kern w:val="0"/>
                <w:sz w:val="21"/>
                <w:szCs w:val="21"/>
              </w:rPr>
              <w:t>我市经济建设、社会发展和对外交流合作</w:t>
            </w:r>
            <w:proofErr w:type="gramStart"/>
            <w:r w:rsidRPr="001710A4">
              <w:rPr>
                <w:rFonts w:ascii="方正仿宋_GBK" w:eastAsia="方正仿宋_GBK"/>
                <w:color w:val="000000"/>
                <w:kern w:val="0"/>
                <w:sz w:val="21"/>
                <w:szCs w:val="21"/>
              </w:rPr>
              <w:t>作出</w:t>
            </w:r>
            <w:proofErr w:type="gramEnd"/>
            <w:r w:rsidRPr="001710A4">
              <w:rPr>
                <w:rFonts w:ascii="方正仿宋_GBK" w:eastAsia="方正仿宋_GBK"/>
                <w:color w:val="000000"/>
                <w:kern w:val="0"/>
                <w:sz w:val="21"/>
                <w:szCs w:val="21"/>
              </w:rPr>
              <w:t>的突出贡献给予褒扬奖励</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市外办</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2750AD">
        <w:trPr>
          <w:trHeight w:val="480"/>
        </w:trPr>
        <w:tc>
          <w:tcPr>
            <w:tcW w:w="5000" w:type="pct"/>
            <w:gridSpan w:val="4"/>
            <w:shd w:val="clear" w:color="auto" w:fill="auto"/>
            <w:vAlign w:val="center"/>
          </w:tcPr>
          <w:p w:rsidR="001710A4" w:rsidRPr="001710A4" w:rsidRDefault="001710A4" w:rsidP="00FF4496">
            <w:pPr>
              <w:widowControl/>
              <w:spacing w:line="400" w:lineRule="exact"/>
              <w:jc w:val="left"/>
              <w:rPr>
                <w:rFonts w:ascii="Times New Roman" w:eastAsia="方正黑体_GBK"/>
                <w:color w:val="000000"/>
                <w:kern w:val="0"/>
                <w:sz w:val="21"/>
                <w:szCs w:val="21"/>
              </w:rPr>
            </w:pPr>
            <w:r w:rsidRPr="001710A4">
              <w:rPr>
                <w:rFonts w:ascii="Times New Roman" w:eastAsia="方正黑体_GBK"/>
                <w:color w:val="000000"/>
                <w:kern w:val="0"/>
                <w:sz w:val="21"/>
                <w:szCs w:val="21"/>
              </w:rPr>
              <w:t>十、打造对外窗口示范单位</w:t>
            </w:r>
          </w:p>
        </w:tc>
      </w:tr>
      <w:tr w:rsidR="001710A4" w:rsidRPr="001710A4" w:rsidTr="00FF4496">
        <w:trPr>
          <w:trHeight w:val="60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47</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制作</w:t>
            </w:r>
            <w:proofErr w:type="gramStart"/>
            <w:r w:rsidRPr="001710A4">
              <w:rPr>
                <w:rFonts w:ascii="方正仿宋_GBK" w:eastAsia="方正仿宋_GBK"/>
                <w:color w:val="000000"/>
                <w:kern w:val="0"/>
                <w:sz w:val="21"/>
                <w:szCs w:val="21"/>
              </w:rPr>
              <w:t>外国人来锡指引</w:t>
            </w:r>
            <w:proofErr w:type="gramEnd"/>
            <w:r w:rsidRPr="001710A4">
              <w:rPr>
                <w:rFonts w:ascii="方正仿宋_GBK" w:eastAsia="方正仿宋_GBK"/>
                <w:color w:val="000000"/>
                <w:kern w:val="0"/>
                <w:sz w:val="21"/>
                <w:szCs w:val="21"/>
              </w:rPr>
              <w:t>，在机场、火车站、宾馆、公共交通、旅游景点、重要商圈进行发放</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市外办</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60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48</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推动建设外卡受理</w:t>
            </w:r>
            <w:proofErr w:type="gramStart"/>
            <w:r w:rsidRPr="001710A4">
              <w:rPr>
                <w:rFonts w:ascii="方正仿宋_GBK" w:eastAsia="方正仿宋_GBK"/>
                <w:color w:val="000000"/>
                <w:kern w:val="0"/>
                <w:sz w:val="21"/>
                <w:szCs w:val="21"/>
              </w:rPr>
              <w:t>示范商</w:t>
            </w:r>
            <w:proofErr w:type="gramEnd"/>
            <w:r w:rsidRPr="001710A4">
              <w:rPr>
                <w:rFonts w:ascii="方正仿宋_GBK" w:eastAsia="方正仿宋_GBK"/>
                <w:color w:val="000000"/>
                <w:kern w:val="0"/>
                <w:sz w:val="21"/>
                <w:szCs w:val="21"/>
              </w:rPr>
              <w:t>圈（街区）10个、对外服务示范单位100个、外籍人士友好场景1000个</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市外办</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96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49</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健全外语版网站服务体系，在政府机构官方网站及时发布政务和生活服务信息，为</w:t>
            </w:r>
            <w:proofErr w:type="gramStart"/>
            <w:r w:rsidRPr="001710A4">
              <w:rPr>
                <w:rFonts w:ascii="方正仿宋_GBK" w:eastAsia="方正仿宋_GBK"/>
                <w:color w:val="000000"/>
                <w:kern w:val="0"/>
                <w:sz w:val="21"/>
                <w:szCs w:val="21"/>
              </w:rPr>
              <w:t>来锡境外</w:t>
            </w:r>
            <w:proofErr w:type="gramEnd"/>
            <w:r w:rsidRPr="001710A4">
              <w:rPr>
                <w:rFonts w:ascii="方正仿宋_GBK" w:eastAsia="方正仿宋_GBK"/>
                <w:color w:val="000000"/>
                <w:kern w:val="0"/>
                <w:sz w:val="21"/>
                <w:szCs w:val="21"/>
              </w:rPr>
              <w:t>人士提供更加精准化、场景化、生活化的服务</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市行政审批局、市外办</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1125"/>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50</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在官方网站开通境外人士相关办证渠道，并提供境外</w:t>
            </w:r>
            <w:proofErr w:type="gramStart"/>
            <w:r w:rsidRPr="001710A4">
              <w:rPr>
                <w:rFonts w:ascii="方正仿宋_GBK" w:eastAsia="方正仿宋_GBK"/>
                <w:color w:val="000000"/>
                <w:kern w:val="0"/>
                <w:sz w:val="21"/>
                <w:szCs w:val="21"/>
              </w:rPr>
              <w:t>人士来锡指引</w:t>
            </w:r>
            <w:proofErr w:type="gramEnd"/>
            <w:r w:rsidRPr="001710A4">
              <w:rPr>
                <w:rFonts w:ascii="方正仿宋_GBK" w:eastAsia="方正仿宋_GBK"/>
                <w:color w:val="000000"/>
                <w:kern w:val="0"/>
                <w:sz w:val="21"/>
                <w:szCs w:val="21"/>
              </w:rPr>
              <w:t>的电子化下载，在重点旅游景区网站、小程序、</w:t>
            </w:r>
            <w:proofErr w:type="gramStart"/>
            <w:r w:rsidRPr="001710A4">
              <w:rPr>
                <w:rFonts w:ascii="方正仿宋_GBK" w:eastAsia="方正仿宋_GBK"/>
                <w:color w:val="000000"/>
                <w:kern w:val="0"/>
                <w:sz w:val="21"/>
                <w:szCs w:val="21"/>
              </w:rPr>
              <w:t>微信公众号</w:t>
            </w:r>
            <w:proofErr w:type="gramEnd"/>
            <w:r w:rsidRPr="001710A4">
              <w:rPr>
                <w:rFonts w:ascii="方正仿宋_GBK" w:eastAsia="方正仿宋_GBK"/>
                <w:color w:val="000000"/>
                <w:kern w:val="0"/>
                <w:sz w:val="21"/>
                <w:szCs w:val="21"/>
              </w:rPr>
              <w:t>开通境外人士门票预约和购买渠道</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市文广旅游局、市行政</w:t>
            </w:r>
            <w:proofErr w:type="gramStart"/>
            <w:r w:rsidRPr="001710A4">
              <w:rPr>
                <w:rFonts w:ascii="方正仿宋_GBK" w:eastAsia="方正仿宋_GBK"/>
                <w:color w:val="000000"/>
                <w:kern w:val="0"/>
                <w:sz w:val="21"/>
                <w:szCs w:val="21"/>
              </w:rPr>
              <w:t>审批局</w:t>
            </w:r>
            <w:proofErr w:type="gramEnd"/>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60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t>51</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丰富机场、火车站问询功能，</w:t>
            </w:r>
            <w:proofErr w:type="gramStart"/>
            <w:r w:rsidRPr="001710A4">
              <w:rPr>
                <w:rFonts w:ascii="方正仿宋_GBK" w:eastAsia="方正仿宋_GBK"/>
                <w:color w:val="000000"/>
                <w:kern w:val="0"/>
                <w:sz w:val="21"/>
                <w:szCs w:val="21"/>
              </w:rPr>
              <w:t>开展来锡外籍</w:t>
            </w:r>
            <w:proofErr w:type="gramEnd"/>
            <w:r w:rsidRPr="001710A4">
              <w:rPr>
                <w:rFonts w:ascii="方正仿宋_GBK" w:eastAsia="方正仿宋_GBK"/>
                <w:color w:val="000000"/>
                <w:kern w:val="0"/>
                <w:sz w:val="21"/>
                <w:szCs w:val="21"/>
              </w:rPr>
              <w:t>人士前置引导服务</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市交通运输局、市机场集团、铁路无锡站、铁路宜兴站</w:t>
            </w:r>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r w:rsidR="001710A4" w:rsidRPr="001710A4" w:rsidTr="00FF4496">
        <w:trPr>
          <w:trHeight w:val="900"/>
        </w:trPr>
        <w:tc>
          <w:tcPr>
            <w:tcW w:w="292" w:type="pct"/>
            <w:shd w:val="clear" w:color="auto" w:fill="auto"/>
            <w:vAlign w:val="center"/>
          </w:tcPr>
          <w:p w:rsidR="001710A4" w:rsidRPr="001710A4" w:rsidRDefault="001710A4" w:rsidP="00FF4496">
            <w:pPr>
              <w:widowControl/>
              <w:spacing w:line="400" w:lineRule="exact"/>
              <w:jc w:val="center"/>
              <w:rPr>
                <w:rFonts w:ascii="Times New Roman"/>
                <w:color w:val="000000"/>
                <w:kern w:val="0"/>
                <w:sz w:val="21"/>
                <w:szCs w:val="21"/>
              </w:rPr>
            </w:pPr>
            <w:r w:rsidRPr="001710A4">
              <w:rPr>
                <w:rFonts w:ascii="Times New Roman"/>
                <w:color w:val="000000"/>
                <w:kern w:val="0"/>
                <w:sz w:val="21"/>
                <w:szCs w:val="21"/>
              </w:rPr>
              <w:lastRenderedPageBreak/>
              <w:t>52</w:t>
            </w:r>
          </w:p>
        </w:tc>
        <w:tc>
          <w:tcPr>
            <w:tcW w:w="2955"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开通并完善</w:t>
            </w:r>
            <w:r w:rsidRPr="001710A4">
              <w:rPr>
                <w:rFonts w:ascii="方正仿宋_GBK" w:eastAsia="方正仿宋_GBK" w:hint="eastAsia"/>
                <w:color w:val="000000"/>
                <w:kern w:val="0"/>
                <w:sz w:val="21"/>
                <w:szCs w:val="21"/>
              </w:rPr>
              <w:t>外籍人士</w:t>
            </w:r>
            <w:r w:rsidRPr="001710A4">
              <w:rPr>
                <w:rFonts w:ascii="方正仿宋_GBK" w:eastAsia="方正仿宋_GBK"/>
                <w:color w:val="000000"/>
                <w:kern w:val="0"/>
                <w:sz w:val="21"/>
                <w:szCs w:val="21"/>
              </w:rPr>
              <w:t>沟通渠道，便利涉外政策在制定过程中征求意见，加大对在锡企业、机构的政策推介力度</w:t>
            </w:r>
          </w:p>
        </w:tc>
        <w:tc>
          <w:tcPr>
            <w:tcW w:w="1116" w:type="pct"/>
            <w:shd w:val="clear" w:color="auto" w:fill="auto"/>
            <w:vAlign w:val="center"/>
          </w:tcPr>
          <w:p w:rsidR="001710A4" w:rsidRPr="001710A4" w:rsidRDefault="001710A4" w:rsidP="00FF4496">
            <w:pPr>
              <w:widowControl/>
              <w:spacing w:line="400" w:lineRule="exact"/>
              <w:jc w:val="left"/>
              <w:rPr>
                <w:rFonts w:ascii="方正仿宋_GBK" w:eastAsia="方正仿宋_GBK"/>
                <w:color w:val="000000"/>
                <w:kern w:val="0"/>
                <w:sz w:val="21"/>
                <w:szCs w:val="21"/>
              </w:rPr>
            </w:pPr>
            <w:r w:rsidRPr="001710A4">
              <w:rPr>
                <w:rFonts w:ascii="方正仿宋_GBK" w:eastAsia="方正仿宋_GBK"/>
                <w:color w:val="000000"/>
                <w:kern w:val="0"/>
                <w:sz w:val="21"/>
                <w:szCs w:val="21"/>
              </w:rPr>
              <w:t>市商务局、市发展改革委、市外办、市公安局、市行政</w:t>
            </w:r>
            <w:proofErr w:type="gramStart"/>
            <w:r w:rsidRPr="001710A4">
              <w:rPr>
                <w:rFonts w:ascii="方正仿宋_GBK" w:eastAsia="方正仿宋_GBK"/>
                <w:color w:val="000000"/>
                <w:kern w:val="0"/>
                <w:sz w:val="21"/>
                <w:szCs w:val="21"/>
              </w:rPr>
              <w:t>审批局</w:t>
            </w:r>
            <w:proofErr w:type="gramEnd"/>
          </w:p>
        </w:tc>
        <w:tc>
          <w:tcPr>
            <w:tcW w:w="637" w:type="pct"/>
            <w:shd w:val="clear" w:color="auto" w:fill="auto"/>
            <w:vAlign w:val="center"/>
          </w:tcPr>
          <w:p w:rsidR="001710A4" w:rsidRPr="001710A4" w:rsidRDefault="001710A4" w:rsidP="00FF4496">
            <w:pPr>
              <w:widowControl/>
              <w:spacing w:line="400" w:lineRule="exact"/>
              <w:jc w:val="center"/>
              <w:rPr>
                <w:rFonts w:ascii="方正仿宋_GBK" w:eastAsia="方正仿宋_GBK"/>
                <w:color w:val="000000"/>
                <w:kern w:val="0"/>
                <w:sz w:val="21"/>
                <w:szCs w:val="21"/>
              </w:rPr>
            </w:pPr>
            <w:r w:rsidRPr="001710A4">
              <w:rPr>
                <w:rFonts w:ascii="方正仿宋_GBK" w:eastAsia="方正仿宋_GBK"/>
                <w:color w:val="000000"/>
                <w:kern w:val="0"/>
                <w:sz w:val="21"/>
                <w:szCs w:val="21"/>
              </w:rPr>
              <w:t>2024年</w:t>
            </w:r>
          </w:p>
        </w:tc>
      </w:tr>
    </w:tbl>
    <w:p w:rsidR="001710A4" w:rsidRPr="001710A4" w:rsidRDefault="001710A4" w:rsidP="001710A4">
      <w:pPr>
        <w:spacing w:line="560" w:lineRule="exact"/>
        <w:rPr>
          <w:rFonts w:ascii="Times New Roman" w:eastAsia="方正仿宋_GBK"/>
        </w:rPr>
      </w:pPr>
    </w:p>
    <w:sectPr w:rsidR="001710A4" w:rsidRPr="001710A4" w:rsidSect="005D12D3">
      <w:pgSz w:w="11906" w:h="16838" w:code="9"/>
      <w:pgMar w:top="2098" w:right="1474" w:bottom="1985" w:left="1588" w:header="851" w:footer="1701"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3D3" w:rsidRDefault="00BD53D3">
      <w:r>
        <w:separator/>
      </w:r>
    </w:p>
  </w:endnote>
  <w:endnote w:type="continuationSeparator" w:id="0">
    <w:p w:rsidR="00BD53D3" w:rsidRDefault="00BD5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方正楷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仿宋_GBK">
    <w:panose1 w:val="03000509000000000000"/>
    <w:charset w:val="86"/>
    <w:family w:val="script"/>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Noto Sans CJK JP Black">
    <w:altName w:val="微软雅黑"/>
    <w:charset w:val="86"/>
    <w:family w:val="script"/>
    <w:pitch w:val="variable"/>
    <w:sig w:usb0="00000000" w:usb1="2BDF3C10" w:usb2="00000016" w:usb3="00000000" w:csb0="602E0107"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C40" w:rsidRPr="00AE596C" w:rsidRDefault="00714C40" w:rsidP="00AE596C">
    <w:pPr>
      <w:pStyle w:val="a3"/>
      <w:framePr w:wrap="around" w:vAnchor="text" w:hAnchor="page" w:x="1931" w:y="-2"/>
      <w:rPr>
        <w:rStyle w:val="a4"/>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 xml:space="preserve"> </w:t>
    </w:r>
    <w:r w:rsidRPr="00AE596C">
      <w:rPr>
        <w:rFonts w:ascii="宋体" w:eastAsia="宋体" w:hAnsi="宋体"/>
        <w:sz w:val="28"/>
        <w:szCs w:val="28"/>
      </w:rPr>
      <w:fldChar w:fldCharType="begin"/>
    </w:r>
    <w:r w:rsidRPr="00AE596C">
      <w:rPr>
        <w:rStyle w:val="a4"/>
        <w:rFonts w:ascii="宋体" w:eastAsia="宋体" w:hAnsi="宋体"/>
        <w:sz w:val="28"/>
        <w:szCs w:val="28"/>
      </w:rPr>
      <w:instrText xml:space="preserve">PAGE  </w:instrText>
    </w:r>
    <w:r w:rsidRPr="00AE596C">
      <w:rPr>
        <w:rFonts w:ascii="宋体" w:eastAsia="宋体" w:hAnsi="宋体"/>
        <w:sz w:val="28"/>
        <w:szCs w:val="28"/>
      </w:rPr>
      <w:fldChar w:fldCharType="separate"/>
    </w:r>
    <w:r w:rsidR="009171A5">
      <w:rPr>
        <w:rStyle w:val="a4"/>
        <w:rFonts w:ascii="宋体" w:eastAsia="宋体" w:hAnsi="宋体"/>
        <w:noProof/>
        <w:sz w:val="28"/>
        <w:szCs w:val="28"/>
      </w:rPr>
      <w:t>18</w:t>
    </w:r>
    <w:r w:rsidRPr="00AE596C">
      <w:rPr>
        <w:rFonts w:ascii="宋体" w:eastAsia="宋体" w:hAnsi="宋体"/>
        <w:sz w:val="28"/>
        <w:szCs w:val="28"/>
      </w:rPr>
      <w:fldChar w:fldCharType="end"/>
    </w:r>
    <w:r>
      <w:rPr>
        <w:rFonts w:ascii="宋体" w:eastAsia="宋体" w:hAnsi="宋体" w:hint="eastAsia"/>
        <w:sz w:val="28"/>
        <w:szCs w:val="28"/>
      </w:rPr>
      <w:t xml:space="preserve"> — </w:t>
    </w:r>
  </w:p>
  <w:p w:rsidR="00714C40" w:rsidRDefault="00714C40">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C40" w:rsidRDefault="00714C40" w:rsidP="001D74E9">
    <w:pPr>
      <w:pStyle w:val="a3"/>
      <w:framePr w:wrap="around" w:vAnchor="text" w:hAnchor="margin" w:xAlign="outside" w:y="1"/>
      <w:ind w:leftChars="100" w:left="320" w:rightChars="100" w:right="320"/>
      <w:rPr>
        <w:rStyle w:val="a4"/>
        <w:rFonts w:ascii="宋体" w:eastAsia="宋体" w:hAnsi="宋体" w:hint="eastAsia"/>
        <w:sz w:val="28"/>
        <w:szCs w:val="28"/>
      </w:rPr>
    </w:pPr>
    <w:r>
      <w:rPr>
        <w:rStyle w:val="a4"/>
        <w:rFonts w:ascii="宋体" w:eastAsia="宋体" w:hAnsi="宋体" w:hint="eastAsia"/>
        <w:sz w:val="28"/>
        <w:szCs w:val="28"/>
      </w:rPr>
      <w:t xml:space="preserve">— </w:t>
    </w:r>
    <w:r>
      <w:rPr>
        <w:rFonts w:ascii="宋体" w:eastAsia="宋体" w:hAnsi="宋体"/>
        <w:sz w:val="28"/>
        <w:szCs w:val="28"/>
      </w:rPr>
      <w:fldChar w:fldCharType="begin"/>
    </w:r>
    <w:r>
      <w:rPr>
        <w:rStyle w:val="a4"/>
        <w:rFonts w:ascii="宋体" w:eastAsia="宋体" w:hAnsi="宋体"/>
        <w:sz w:val="28"/>
        <w:szCs w:val="28"/>
      </w:rPr>
      <w:instrText xml:space="preserve">PAGE  </w:instrText>
    </w:r>
    <w:r>
      <w:rPr>
        <w:rFonts w:ascii="宋体" w:eastAsia="宋体" w:hAnsi="宋体"/>
        <w:sz w:val="28"/>
        <w:szCs w:val="28"/>
      </w:rPr>
      <w:fldChar w:fldCharType="separate"/>
    </w:r>
    <w:r w:rsidR="001D74E9">
      <w:rPr>
        <w:rStyle w:val="a4"/>
        <w:rFonts w:ascii="宋体" w:eastAsia="宋体" w:hAnsi="宋体"/>
        <w:noProof/>
        <w:sz w:val="28"/>
        <w:szCs w:val="28"/>
      </w:rPr>
      <w:t>19</w:t>
    </w:r>
    <w:r>
      <w:rPr>
        <w:rFonts w:ascii="宋体" w:eastAsia="宋体" w:hAnsi="宋体"/>
        <w:sz w:val="28"/>
        <w:szCs w:val="28"/>
      </w:rPr>
      <w:fldChar w:fldCharType="end"/>
    </w:r>
    <w:r>
      <w:rPr>
        <w:rStyle w:val="a4"/>
        <w:rFonts w:ascii="宋体" w:eastAsia="宋体" w:hAnsi="宋体" w:hint="eastAsia"/>
        <w:sz w:val="28"/>
        <w:szCs w:val="28"/>
      </w:rPr>
      <w:t xml:space="preserve"> —</w:t>
    </w:r>
  </w:p>
  <w:p w:rsidR="00714C40" w:rsidRDefault="00714C40">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3D3" w:rsidRDefault="00BD53D3">
      <w:r>
        <w:separator/>
      </w:r>
    </w:p>
  </w:footnote>
  <w:footnote w:type="continuationSeparator" w:id="0">
    <w:p w:rsidR="00BD53D3" w:rsidRDefault="00BD53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378249"/>
    <w:multiLevelType w:val="singleLevel"/>
    <w:tmpl w:val="8A378249"/>
    <w:lvl w:ilvl="0">
      <w:start w:val="5"/>
      <w:numFmt w:val="chineseCounting"/>
      <w:suff w:val="nothing"/>
      <w:lvlText w:val="（%1）"/>
      <w:lvlJc w:val="left"/>
      <w:rPr>
        <w:rFonts w:hint="eastAsia"/>
      </w:rPr>
    </w:lvl>
  </w:abstractNum>
  <w:abstractNum w:abstractNumId="1">
    <w:nsid w:val="8C49287B"/>
    <w:multiLevelType w:val="singleLevel"/>
    <w:tmpl w:val="8C49287B"/>
    <w:lvl w:ilvl="0">
      <w:start w:val="29"/>
      <w:numFmt w:val="decimal"/>
      <w:suff w:val="nothing"/>
      <w:lvlText w:val="（%1）"/>
      <w:lvlJc w:val="left"/>
    </w:lvl>
  </w:abstractNum>
  <w:abstractNum w:abstractNumId="2">
    <w:nsid w:val="A4546E8B"/>
    <w:multiLevelType w:val="singleLevel"/>
    <w:tmpl w:val="A4546E8B"/>
    <w:lvl w:ilvl="0">
      <w:start w:val="2"/>
      <w:numFmt w:val="decimal"/>
      <w:suff w:val="space"/>
      <w:lvlText w:val="%1."/>
      <w:lvlJc w:val="left"/>
    </w:lvl>
  </w:abstractNum>
  <w:abstractNum w:abstractNumId="3">
    <w:nsid w:val="C0CB2E1C"/>
    <w:multiLevelType w:val="singleLevel"/>
    <w:tmpl w:val="00000000"/>
    <w:lvl w:ilvl="0">
      <w:start w:val="1"/>
      <w:numFmt w:val="chineseCountingThousand"/>
      <w:lvlRestart w:val="0"/>
      <w:suff w:val="nothing"/>
      <w:lvlText w:val="%1、"/>
      <w:lvlJc w:val="left"/>
      <w:pPr>
        <w:tabs>
          <w:tab w:val="num" w:pos="0"/>
        </w:tabs>
        <w:ind w:left="0" w:firstLine="0"/>
      </w:pPr>
      <w:rPr>
        <w:rFonts w:ascii="黑体" w:eastAsia="黑体" w:hAnsi="黑体" w:hint="eastAsia"/>
      </w:rPr>
    </w:lvl>
  </w:abstractNum>
  <w:abstractNum w:abstractNumId="4">
    <w:nsid w:val="00057053"/>
    <w:multiLevelType w:val="hybridMultilevel"/>
    <w:tmpl w:val="BD7E42B2"/>
    <w:lvl w:ilvl="0" w:tplc="F86E322A">
      <w:start w:val="1"/>
      <w:numFmt w:val="japaneseCounting"/>
      <w:lvlText w:val="第%1节"/>
      <w:lvlJc w:val="left"/>
      <w:pPr>
        <w:ind w:left="1140" w:hanging="720"/>
      </w:pPr>
      <w:rPr>
        <w:rFonts w:ascii="微软雅黑" w:eastAsia="微软雅黑" w:hAnsi="微软雅黑" w:hint="default"/>
        <w:u w:val="single"/>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5E1428B"/>
    <w:multiLevelType w:val="hybridMultilevel"/>
    <w:tmpl w:val="D2EC22FC"/>
    <w:lvl w:ilvl="0" w:tplc="704ECCC8">
      <w:start w:val="1"/>
      <w:numFmt w:val="japaneseCounting"/>
      <w:lvlText w:val="第%1节"/>
      <w:lvlJc w:val="left"/>
      <w:pPr>
        <w:ind w:left="1140" w:hanging="720"/>
      </w:pPr>
      <w:rPr>
        <w:rFonts w:ascii="微软雅黑" w:eastAsia="微软雅黑" w:hAnsi="微软雅黑" w:hint="default"/>
        <w:u w:val="single"/>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0EA7583F"/>
    <w:multiLevelType w:val="hybridMultilevel"/>
    <w:tmpl w:val="6810B73A"/>
    <w:lvl w:ilvl="0" w:tplc="A7EEC75C">
      <w:start w:val="1"/>
      <w:numFmt w:val="bullet"/>
      <w:lvlText w:val=""/>
      <w:lvlJc w:val="left"/>
      <w:pPr>
        <w:tabs>
          <w:tab w:val="num" w:pos="720"/>
        </w:tabs>
        <w:ind w:left="720" w:hanging="360"/>
      </w:pPr>
      <w:rPr>
        <w:rFonts w:ascii="Wingdings" w:hAnsi="Wingdings" w:hint="default"/>
      </w:rPr>
    </w:lvl>
    <w:lvl w:ilvl="1" w:tplc="A8EAACCC" w:tentative="1">
      <w:start w:val="1"/>
      <w:numFmt w:val="bullet"/>
      <w:lvlText w:val=""/>
      <w:lvlJc w:val="left"/>
      <w:pPr>
        <w:tabs>
          <w:tab w:val="num" w:pos="1440"/>
        </w:tabs>
        <w:ind w:left="1440" w:hanging="360"/>
      </w:pPr>
      <w:rPr>
        <w:rFonts w:ascii="Wingdings" w:hAnsi="Wingdings" w:hint="default"/>
      </w:rPr>
    </w:lvl>
    <w:lvl w:ilvl="2" w:tplc="9CCEF93E" w:tentative="1">
      <w:start w:val="1"/>
      <w:numFmt w:val="bullet"/>
      <w:lvlText w:val=""/>
      <w:lvlJc w:val="left"/>
      <w:pPr>
        <w:tabs>
          <w:tab w:val="num" w:pos="2160"/>
        </w:tabs>
        <w:ind w:left="2160" w:hanging="360"/>
      </w:pPr>
      <w:rPr>
        <w:rFonts w:ascii="Wingdings" w:hAnsi="Wingdings" w:hint="default"/>
      </w:rPr>
    </w:lvl>
    <w:lvl w:ilvl="3" w:tplc="63A89E5C" w:tentative="1">
      <w:start w:val="1"/>
      <w:numFmt w:val="bullet"/>
      <w:lvlText w:val=""/>
      <w:lvlJc w:val="left"/>
      <w:pPr>
        <w:tabs>
          <w:tab w:val="num" w:pos="2880"/>
        </w:tabs>
        <w:ind w:left="2880" w:hanging="360"/>
      </w:pPr>
      <w:rPr>
        <w:rFonts w:ascii="Wingdings" w:hAnsi="Wingdings" w:hint="default"/>
      </w:rPr>
    </w:lvl>
    <w:lvl w:ilvl="4" w:tplc="A1BE707C" w:tentative="1">
      <w:start w:val="1"/>
      <w:numFmt w:val="bullet"/>
      <w:lvlText w:val=""/>
      <w:lvlJc w:val="left"/>
      <w:pPr>
        <w:tabs>
          <w:tab w:val="num" w:pos="3600"/>
        </w:tabs>
        <w:ind w:left="3600" w:hanging="360"/>
      </w:pPr>
      <w:rPr>
        <w:rFonts w:ascii="Wingdings" w:hAnsi="Wingdings" w:hint="default"/>
      </w:rPr>
    </w:lvl>
    <w:lvl w:ilvl="5" w:tplc="9FD4FDAE" w:tentative="1">
      <w:start w:val="1"/>
      <w:numFmt w:val="bullet"/>
      <w:lvlText w:val=""/>
      <w:lvlJc w:val="left"/>
      <w:pPr>
        <w:tabs>
          <w:tab w:val="num" w:pos="4320"/>
        </w:tabs>
        <w:ind w:left="4320" w:hanging="360"/>
      </w:pPr>
      <w:rPr>
        <w:rFonts w:ascii="Wingdings" w:hAnsi="Wingdings" w:hint="default"/>
      </w:rPr>
    </w:lvl>
    <w:lvl w:ilvl="6" w:tplc="B9520B6A" w:tentative="1">
      <w:start w:val="1"/>
      <w:numFmt w:val="bullet"/>
      <w:lvlText w:val=""/>
      <w:lvlJc w:val="left"/>
      <w:pPr>
        <w:tabs>
          <w:tab w:val="num" w:pos="5040"/>
        </w:tabs>
        <w:ind w:left="5040" w:hanging="360"/>
      </w:pPr>
      <w:rPr>
        <w:rFonts w:ascii="Wingdings" w:hAnsi="Wingdings" w:hint="default"/>
      </w:rPr>
    </w:lvl>
    <w:lvl w:ilvl="7" w:tplc="46E4273C" w:tentative="1">
      <w:start w:val="1"/>
      <w:numFmt w:val="bullet"/>
      <w:lvlText w:val=""/>
      <w:lvlJc w:val="left"/>
      <w:pPr>
        <w:tabs>
          <w:tab w:val="num" w:pos="5760"/>
        </w:tabs>
        <w:ind w:left="5760" w:hanging="360"/>
      </w:pPr>
      <w:rPr>
        <w:rFonts w:ascii="Wingdings" w:hAnsi="Wingdings" w:hint="default"/>
      </w:rPr>
    </w:lvl>
    <w:lvl w:ilvl="8" w:tplc="87601922" w:tentative="1">
      <w:start w:val="1"/>
      <w:numFmt w:val="bullet"/>
      <w:lvlText w:val=""/>
      <w:lvlJc w:val="left"/>
      <w:pPr>
        <w:tabs>
          <w:tab w:val="num" w:pos="6480"/>
        </w:tabs>
        <w:ind w:left="6480" w:hanging="360"/>
      </w:pPr>
      <w:rPr>
        <w:rFonts w:ascii="Wingdings" w:hAnsi="Wingdings" w:hint="default"/>
      </w:rPr>
    </w:lvl>
  </w:abstractNum>
  <w:abstractNum w:abstractNumId="7">
    <w:nsid w:val="1AC65A99"/>
    <w:multiLevelType w:val="hybridMultilevel"/>
    <w:tmpl w:val="0FB4B362"/>
    <w:lvl w:ilvl="0" w:tplc="AC0E2E9A">
      <w:start w:val="1"/>
      <w:numFmt w:val="japaneseCounting"/>
      <w:lvlText w:val="第%1节"/>
      <w:lvlJc w:val="left"/>
      <w:pPr>
        <w:ind w:left="1140" w:hanging="720"/>
      </w:pPr>
      <w:rPr>
        <w:rFonts w:ascii="微软雅黑" w:eastAsia="微软雅黑" w:hAnsi="微软雅黑" w:hint="default"/>
        <w:u w:val="single"/>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1B2D53B1"/>
    <w:multiLevelType w:val="hybridMultilevel"/>
    <w:tmpl w:val="B5565472"/>
    <w:lvl w:ilvl="0" w:tplc="E73A386A">
      <w:start w:val="1"/>
      <w:numFmt w:val="japaneseCounting"/>
      <w:lvlText w:val="第%1节"/>
      <w:lvlJc w:val="left"/>
      <w:pPr>
        <w:ind w:left="1140" w:hanging="720"/>
      </w:pPr>
      <w:rPr>
        <w:rFonts w:ascii="微软雅黑" w:eastAsia="微软雅黑" w:hAnsi="微软雅黑" w:hint="default"/>
        <w:u w:val="single"/>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CEDBF58"/>
    <w:multiLevelType w:val="singleLevel"/>
    <w:tmpl w:val="00000000"/>
    <w:lvl w:ilvl="0">
      <w:start w:val="1"/>
      <w:numFmt w:val="chineseCountingThousand"/>
      <w:lvlRestart w:val="0"/>
      <w:suff w:val="nothing"/>
      <w:lvlText w:val="（%1）"/>
      <w:lvlJc w:val="left"/>
      <w:pPr>
        <w:tabs>
          <w:tab w:val="num" w:pos="0"/>
        </w:tabs>
        <w:ind w:left="0" w:firstLine="0"/>
      </w:pPr>
      <w:rPr>
        <w:rFonts w:ascii="方正楷体_GBK" w:eastAsia="方正楷体_GBK" w:hAnsi="方正楷体_GBK" w:hint="eastAsia"/>
        <w:sz w:val="32"/>
      </w:rPr>
    </w:lvl>
  </w:abstractNum>
  <w:abstractNum w:abstractNumId="10">
    <w:nsid w:val="24CA1589"/>
    <w:multiLevelType w:val="hybridMultilevel"/>
    <w:tmpl w:val="1BCC9FAE"/>
    <w:lvl w:ilvl="0" w:tplc="AE90528C">
      <w:start w:val="1"/>
      <w:numFmt w:val="japaneseCounting"/>
      <w:lvlText w:val="第%1节"/>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4E356B3"/>
    <w:multiLevelType w:val="hybridMultilevel"/>
    <w:tmpl w:val="0250314A"/>
    <w:lvl w:ilvl="0" w:tplc="745E9A4C">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78B2BC7"/>
    <w:multiLevelType w:val="hybridMultilevel"/>
    <w:tmpl w:val="701EAA7A"/>
    <w:lvl w:ilvl="0" w:tplc="9B6E3404">
      <w:start w:val="1"/>
      <w:numFmt w:val="bullet"/>
      <w:lvlText w:val=""/>
      <w:lvlJc w:val="left"/>
      <w:pPr>
        <w:tabs>
          <w:tab w:val="num" w:pos="720"/>
        </w:tabs>
        <w:ind w:left="720" w:hanging="360"/>
      </w:pPr>
      <w:rPr>
        <w:rFonts w:ascii="Wingdings" w:hAnsi="Wingdings" w:hint="default"/>
      </w:rPr>
    </w:lvl>
    <w:lvl w:ilvl="1" w:tplc="F48AEE9A" w:tentative="1">
      <w:start w:val="1"/>
      <w:numFmt w:val="bullet"/>
      <w:lvlText w:val=""/>
      <w:lvlJc w:val="left"/>
      <w:pPr>
        <w:tabs>
          <w:tab w:val="num" w:pos="1440"/>
        </w:tabs>
        <w:ind w:left="1440" w:hanging="360"/>
      </w:pPr>
      <w:rPr>
        <w:rFonts w:ascii="Wingdings" w:hAnsi="Wingdings" w:hint="default"/>
      </w:rPr>
    </w:lvl>
    <w:lvl w:ilvl="2" w:tplc="44D637FE" w:tentative="1">
      <w:start w:val="1"/>
      <w:numFmt w:val="bullet"/>
      <w:lvlText w:val=""/>
      <w:lvlJc w:val="left"/>
      <w:pPr>
        <w:tabs>
          <w:tab w:val="num" w:pos="2160"/>
        </w:tabs>
        <w:ind w:left="2160" w:hanging="360"/>
      </w:pPr>
      <w:rPr>
        <w:rFonts w:ascii="Wingdings" w:hAnsi="Wingdings" w:hint="default"/>
      </w:rPr>
    </w:lvl>
    <w:lvl w:ilvl="3" w:tplc="6916E30C" w:tentative="1">
      <w:start w:val="1"/>
      <w:numFmt w:val="bullet"/>
      <w:lvlText w:val=""/>
      <w:lvlJc w:val="left"/>
      <w:pPr>
        <w:tabs>
          <w:tab w:val="num" w:pos="2880"/>
        </w:tabs>
        <w:ind w:left="2880" w:hanging="360"/>
      </w:pPr>
      <w:rPr>
        <w:rFonts w:ascii="Wingdings" w:hAnsi="Wingdings" w:hint="default"/>
      </w:rPr>
    </w:lvl>
    <w:lvl w:ilvl="4" w:tplc="D20E1288" w:tentative="1">
      <w:start w:val="1"/>
      <w:numFmt w:val="bullet"/>
      <w:lvlText w:val=""/>
      <w:lvlJc w:val="left"/>
      <w:pPr>
        <w:tabs>
          <w:tab w:val="num" w:pos="3600"/>
        </w:tabs>
        <w:ind w:left="3600" w:hanging="360"/>
      </w:pPr>
      <w:rPr>
        <w:rFonts w:ascii="Wingdings" w:hAnsi="Wingdings" w:hint="default"/>
      </w:rPr>
    </w:lvl>
    <w:lvl w:ilvl="5" w:tplc="6C044732" w:tentative="1">
      <w:start w:val="1"/>
      <w:numFmt w:val="bullet"/>
      <w:lvlText w:val=""/>
      <w:lvlJc w:val="left"/>
      <w:pPr>
        <w:tabs>
          <w:tab w:val="num" w:pos="4320"/>
        </w:tabs>
        <w:ind w:left="4320" w:hanging="360"/>
      </w:pPr>
      <w:rPr>
        <w:rFonts w:ascii="Wingdings" w:hAnsi="Wingdings" w:hint="default"/>
      </w:rPr>
    </w:lvl>
    <w:lvl w:ilvl="6" w:tplc="D206C664" w:tentative="1">
      <w:start w:val="1"/>
      <w:numFmt w:val="bullet"/>
      <w:lvlText w:val=""/>
      <w:lvlJc w:val="left"/>
      <w:pPr>
        <w:tabs>
          <w:tab w:val="num" w:pos="5040"/>
        </w:tabs>
        <w:ind w:left="5040" w:hanging="360"/>
      </w:pPr>
      <w:rPr>
        <w:rFonts w:ascii="Wingdings" w:hAnsi="Wingdings" w:hint="default"/>
      </w:rPr>
    </w:lvl>
    <w:lvl w:ilvl="7" w:tplc="88905E98" w:tentative="1">
      <w:start w:val="1"/>
      <w:numFmt w:val="bullet"/>
      <w:lvlText w:val=""/>
      <w:lvlJc w:val="left"/>
      <w:pPr>
        <w:tabs>
          <w:tab w:val="num" w:pos="5760"/>
        </w:tabs>
        <w:ind w:left="5760" w:hanging="360"/>
      </w:pPr>
      <w:rPr>
        <w:rFonts w:ascii="Wingdings" w:hAnsi="Wingdings" w:hint="default"/>
      </w:rPr>
    </w:lvl>
    <w:lvl w:ilvl="8" w:tplc="6C62589C" w:tentative="1">
      <w:start w:val="1"/>
      <w:numFmt w:val="bullet"/>
      <w:lvlText w:val=""/>
      <w:lvlJc w:val="left"/>
      <w:pPr>
        <w:tabs>
          <w:tab w:val="num" w:pos="6480"/>
        </w:tabs>
        <w:ind w:left="6480" w:hanging="360"/>
      </w:pPr>
      <w:rPr>
        <w:rFonts w:ascii="Wingdings" w:hAnsi="Wingdings" w:hint="default"/>
      </w:rPr>
    </w:lvl>
  </w:abstractNum>
  <w:abstractNum w:abstractNumId="13">
    <w:nsid w:val="2975292F"/>
    <w:multiLevelType w:val="hybridMultilevel"/>
    <w:tmpl w:val="3CC2451E"/>
    <w:lvl w:ilvl="0" w:tplc="E014F880">
      <w:start w:val="1"/>
      <w:numFmt w:val="bullet"/>
      <w:lvlText w:val=""/>
      <w:lvlJc w:val="left"/>
      <w:pPr>
        <w:tabs>
          <w:tab w:val="num" w:pos="720"/>
        </w:tabs>
        <w:ind w:left="720" w:hanging="360"/>
      </w:pPr>
      <w:rPr>
        <w:rFonts w:ascii="Wingdings" w:hAnsi="Wingdings" w:hint="default"/>
      </w:rPr>
    </w:lvl>
    <w:lvl w:ilvl="1" w:tplc="CA1C310C" w:tentative="1">
      <w:start w:val="1"/>
      <w:numFmt w:val="bullet"/>
      <w:lvlText w:val=""/>
      <w:lvlJc w:val="left"/>
      <w:pPr>
        <w:tabs>
          <w:tab w:val="num" w:pos="1440"/>
        </w:tabs>
        <w:ind w:left="1440" w:hanging="360"/>
      </w:pPr>
      <w:rPr>
        <w:rFonts w:ascii="Wingdings" w:hAnsi="Wingdings" w:hint="default"/>
      </w:rPr>
    </w:lvl>
    <w:lvl w:ilvl="2" w:tplc="F21A8174" w:tentative="1">
      <w:start w:val="1"/>
      <w:numFmt w:val="bullet"/>
      <w:lvlText w:val=""/>
      <w:lvlJc w:val="left"/>
      <w:pPr>
        <w:tabs>
          <w:tab w:val="num" w:pos="2160"/>
        </w:tabs>
        <w:ind w:left="2160" w:hanging="360"/>
      </w:pPr>
      <w:rPr>
        <w:rFonts w:ascii="Wingdings" w:hAnsi="Wingdings" w:hint="default"/>
      </w:rPr>
    </w:lvl>
    <w:lvl w:ilvl="3" w:tplc="A620ADE8" w:tentative="1">
      <w:start w:val="1"/>
      <w:numFmt w:val="bullet"/>
      <w:lvlText w:val=""/>
      <w:lvlJc w:val="left"/>
      <w:pPr>
        <w:tabs>
          <w:tab w:val="num" w:pos="2880"/>
        </w:tabs>
        <w:ind w:left="2880" w:hanging="360"/>
      </w:pPr>
      <w:rPr>
        <w:rFonts w:ascii="Wingdings" w:hAnsi="Wingdings" w:hint="default"/>
      </w:rPr>
    </w:lvl>
    <w:lvl w:ilvl="4" w:tplc="41F81A16" w:tentative="1">
      <w:start w:val="1"/>
      <w:numFmt w:val="bullet"/>
      <w:lvlText w:val=""/>
      <w:lvlJc w:val="left"/>
      <w:pPr>
        <w:tabs>
          <w:tab w:val="num" w:pos="3600"/>
        </w:tabs>
        <w:ind w:left="3600" w:hanging="360"/>
      </w:pPr>
      <w:rPr>
        <w:rFonts w:ascii="Wingdings" w:hAnsi="Wingdings" w:hint="default"/>
      </w:rPr>
    </w:lvl>
    <w:lvl w:ilvl="5" w:tplc="2D9293C0" w:tentative="1">
      <w:start w:val="1"/>
      <w:numFmt w:val="bullet"/>
      <w:lvlText w:val=""/>
      <w:lvlJc w:val="left"/>
      <w:pPr>
        <w:tabs>
          <w:tab w:val="num" w:pos="4320"/>
        </w:tabs>
        <w:ind w:left="4320" w:hanging="360"/>
      </w:pPr>
      <w:rPr>
        <w:rFonts w:ascii="Wingdings" w:hAnsi="Wingdings" w:hint="default"/>
      </w:rPr>
    </w:lvl>
    <w:lvl w:ilvl="6" w:tplc="95CE8308" w:tentative="1">
      <w:start w:val="1"/>
      <w:numFmt w:val="bullet"/>
      <w:lvlText w:val=""/>
      <w:lvlJc w:val="left"/>
      <w:pPr>
        <w:tabs>
          <w:tab w:val="num" w:pos="5040"/>
        </w:tabs>
        <w:ind w:left="5040" w:hanging="360"/>
      </w:pPr>
      <w:rPr>
        <w:rFonts w:ascii="Wingdings" w:hAnsi="Wingdings" w:hint="default"/>
      </w:rPr>
    </w:lvl>
    <w:lvl w:ilvl="7" w:tplc="34B8E120" w:tentative="1">
      <w:start w:val="1"/>
      <w:numFmt w:val="bullet"/>
      <w:lvlText w:val=""/>
      <w:lvlJc w:val="left"/>
      <w:pPr>
        <w:tabs>
          <w:tab w:val="num" w:pos="5760"/>
        </w:tabs>
        <w:ind w:left="5760" w:hanging="360"/>
      </w:pPr>
      <w:rPr>
        <w:rFonts w:ascii="Wingdings" w:hAnsi="Wingdings" w:hint="default"/>
      </w:rPr>
    </w:lvl>
    <w:lvl w:ilvl="8" w:tplc="3D3227B0" w:tentative="1">
      <w:start w:val="1"/>
      <w:numFmt w:val="bullet"/>
      <w:lvlText w:val=""/>
      <w:lvlJc w:val="left"/>
      <w:pPr>
        <w:tabs>
          <w:tab w:val="num" w:pos="6480"/>
        </w:tabs>
        <w:ind w:left="6480" w:hanging="360"/>
      </w:pPr>
      <w:rPr>
        <w:rFonts w:ascii="Wingdings" w:hAnsi="Wingdings" w:hint="default"/>
      </w:rPr>
    </w:lvl>
  </w:abstractNum>
  <w:abstractNum w:abstractNumId="14">
    <w:nsid w:val="2F8404DF"/>
    <w:multiLevelType w:val="hybridMultilevel"/>
    <w:tmpl w:val="2FB209AE"/>
    <w:lvl w:ilvl="0" w:tplc="C40CBA2C">
      <w:start w:val="1"/>
      <w:numFmt w:val="bullet"/>
      <w:lvlText w:val=""/>
      <w:lvlJc w:val="left"/>
      <w:pPr>
        <w:tabs>
          <w:tab w:val="num" w:pos="720"/>
        </w:tabs>
        <w:ind w:left="720" w:hanging="360"/>
      </w:pPr>
      <w:rPr>
        <w:rFonts w:ascii="Wingdings" w:hAnsi="Wingdings" w:hint="default"/>
      </w:rPr>
    </w:lvl>
    <w:lvl w:ilvl="1" w:tplc="C04A817C" w:tentative="1">
      <w:start w:val="1"/>
      <w:numFmt w:val="bullet"/>
      <w:lvlText w:val=""/>
      <w:lvlJc w:val="left"/>
      <w:pPr>
        <w:tabs>
          <w:tab w:val="num" w:pos="1440"/>
        </w:tabs>
        <w:ind w:left="1440" w:hanging="360"/>
      </w:pPr>
      <w:rPr>
        <w:rFonts w:ascii="Wingdings" w:hAnsi="Wingdings" w:hint="default"/>
      </w:rPr>
    </w:lvl>
    <w:lvl w:ilvl="2" w:tplc="E842D56A" w:tentative="1">
      <w:start w:val="1"/>
      <w:numFmt w:val="bullet"/>
      <w:lvlText w:val=""/>
      <w:lvlJc w:val="left"/>
      <w:pPr>
        <w:tabs>
          <w:tab w:val="num" w:pos="2160"/>
        </w:tabs>
        <w:ind w:left="2160" w:hanging="360"/>
      </w:pPr>
      <w:rPr>
        <w:rFonts w:ascii="Wingdings" w:hAnsi="Wingdings" w:hint="default"/>
      </w:rPr>
    </w:lvl>
    <w:lvl w:ilvl="3" w:tplc="C660DE96" w:tentative="1">
      <w:start w:val="1"/>
      <w:numFmt w:val="bullet"/>
      <w:lvlText w:val=""/>
      <w:lvlJc w:val="left"/>
      <w:pPr>
        <w:tabs>
          <w:tab w:val="num" w:pos="2880"/>
        </w:tabs>
        <w:ind w:left="2880" w:hanging="360"/>
      </w:pPr>
      <w:rPr>
        <w:rFonts w:ascii="Wingdings" w:hAnsi="Wingdings" w:hint="default"/>
      </w:rPr>
    </w:lvl>
    <w:lvl w:ilvl="4" w:tplc="B768937A" w:tentative="1">
      <w:start w:val="1"/>
      <w:numFmt w:val="bullet"/>
      <w:lvlText w:val=""/>
      <w:lvlJc w:val="left"/>
      <w:pPr>
        <w:tabs>
          <w:tab w:val="num" w:pos="3600"/>
        </w:tabs>
        <w:ind w:left="3600" w:hanging="360"/>
      </w:pPr>
      <w:rPr>
        <w:rFonts w:ascii="Wingdings" w:hAnsi="Wingdings" w:hint="default"/>
      </w:rPr>
    </w:lvl>
    <w:lvl w:ilvl="5" w:tplc="4D74E6BC" w:tentative="1">
      <w:start w:val="1"/>
      <w:numFmt w:val="bullet"/>
      <w:lvlText w:val=""/>
      <w:lvlJc w:val="left"/>
      <w:pPr>
        <w:tabs>
          <w:tab w:val="num" w:pos="4320"/>
        </w:tabs>
        <w:ind w:left="4320" w:hanging="360"/>
      </w:pPr>
      <w:rPr>
        <w:rFonts w:ascii="Wingdings" w:hAnsi="Wingdings" w:hint="default"/>
      </w:rPr>
    </w:lvl>
    <w:lvl w:ilvl="6" w:tplc="607A99DC" w:tentative="1">
      <w:start w:val="1"/>
      <w:numFmt w:val="bullet"/>
      <w:lvlText w:val=""/>
      <w:lvlJc w:val="left"/>
      <w:pPr>
        <w:tabs>
          <w:tab w:val="num" w:pos="5040"/>
        </w:tabs>
        <w:ind w:left="5040" w:hanging="360"/>
      </w:pPr>
      <w:rPr>
        <w:rFonts w:ascii="Wingdings" w:hAnsi="Wingdings" w:hint="default"/>
      </w:rPr>
    </w:lvl>
    <w:lvl w:ilvl="7" w:tplc="116CB6EA" w:tentative="1">
      <w:start w:val="1"/>
      <w:numFmt w:val="bullet"/>
      <w:lvlText w:val=""/>
      <w:lvlJc w:val="left"/>
      <w:pPr>
        <w:tabs>
          <w:tab w:val="num" w:pos="5760"/>
        </w:tabs>
        <w:ind w:left="5760" w:hanging="360"/>
      </w:pPr>
      <w:rPr>
        <w:rFonts w:ascii="Wingdings" w:hAnsi="Wingdings" w:hint="default"/>
      </w:rPr>
    </w:lvl>
    <w:lvl w:ilvl="8" w:tplc="B5CE4436" w:tentative="1">
      <w:start w:val="1"/>
      <w:numFmt w:val="bullet"/>
      <w:lvlText w:val=""/>
      <w:lvlJc w:val="left"/>
      <w:pPr>
        <w:tabs>
          <w:tab w:val="num" w:pos="6480"/>
        </w:tabs>
        <w:ind w:left="6480" w:hanging="360"/>
      </w:pPr>
      <w:rPr>
        <w:rFonts w:ascii="Wingdings" w:hAnsi="Wingdings" w:hint="default"/>
      </w:rPr>
    </w:lvl>
  </w:abstractNum>
  <w:abstractNum w:abstractNumId="15">
    <w:nsid w:val="30EB5ABE"/>
    <w:multiLevelType w:val="hybridMultilevel"/>
    <w:tmpl w:val="0974FEA4"/>
    <w:lvl w:ilvl="0" w:tplc="6BB0D774">
      <w:start w:val="1"/>
      <w:numFmt w:val="japaneseCounting"/>
      <w:lvlText w:val="第%1节"/>
      <w:lvlJc w:val="left"/>
      <w:pPr>
        <w:ind w:left="1140" w:hanging="720"/>
      </w:pPr>
      <w:rPr>
        <w:rFonts w:ascii="微软雅黑" w:eastAsia="微软雅黑" w:hAnsi="微软雅黑" w:hint="default"/>
        <w:u w:val="single"/>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B742123"/>
    <w:multiLevelType w:val="multilevel"/>
    <w:tmpl w:val="37DA13C4"/>
    <w:lvl w:ilvl="0">
      <w:start w:val="1"/>
      <w:numFmt w:val="japaneseCounting"/>
      <w:lvlText w:val="%1、"/>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7">
    <w:nsid w:val="3F7072BB"/>
    <w:multiLevelType w:val="multilevel"/>
    <w:tmpl w:val="3F7072BB"/>
    <w:lvl w:ilvl="0">
      <w:start w:val="1"/>
      <w:numFmt w:val="japaneseCounting"/>
      <w:lvlText w:val="%1、"/>
      <w:lvlJc w:val="left"/>
      <w:pPr>
        <w:ind w:left="1365" w:hanging="720"/>
      </w:pPr>
      <w:rPr>
        <w:rFonts w:cs="Times New Roman" w:hint="default"/>
      </w:rPr>
    </w:lvl>
    <w:lvl w:ilvl="1">
      <w:start w:val="1"/>
      <w:numFmt w:val="lowerLetter"/>
      <w:lvlText w:val="%2)"/>
      <w:lvlJc w:val="left"/>
      <w:pPr>
        <w:ind w:left="1485" w:hanging="420"/>
      </w:pPr>
      <w:rPr>
        <w:rFonts w:cs="Times New Roman"/>
      </w:rPr>
    </w:lvl>
    <w:lvl w:ilvl="2">
      <w:start w:val="1"/>
      <w:numFmt w:val="lowerRoman"/>
      <w:lvlText w:val="%3."/>
      <w:lvlJc w:val="right"/>
      <w:pPr>
        <w:ind w:left="1905" w:hanging="420"/>
      </w:pPr>
      <w:rPr>
        <w:rFonts w:cs="Times New Roman"/>
      </w:rPr>
    </w:lvl>
    <w:lvl w:ilvl="3">
      <w:start w:val="1"/>
      <w:numFmt w:val="decimal"/>
      <w:lvlText w:val="%4."/>
      <w:lvlJc w:val="left"/>
      <w:pPr>
        <w:ind w:left="2325" w:hanging="420"/>
      </w:pPr>
      <w:rPr>
        <w:rFonts w:cs="Times New Roman"/>
      </w:rPr>
    </w:lvl>
    <w:lvl w:ilvl="4">
      <w:start w:val="1"/>
      <w:numFmt w:val="lowerLetter"/>
      <w:lvlText w:val="%5)"/>
      <w:lvlJc w:val="left"/>
      <w:pPr>
        <w:ind w:left="2745" w:hanging="420"/>
      </w:pPr>
      <w:rPr>
        <w:rFonts w:cs="Times New Roman"/>
      </w:rPr>
    </w:lvl>
    <w:lvl w:ilvl="5">
      <w:start w:val="1"/>
      <w:numFmt w:val="lowerRoman"/>
      <w:lvlText w:val="%6."/>
      <w:lvlJc w:val="right"/>
      <w:pPr>
        <w:ind w:left="3165" w:hanging="420"/>
      </w:pPr>
      <w:rPr>
        <w:rFonts w:cs="Times New Roman"/>
      </w:rPr>
    </w:lvl>
    <w:lvl w:ilvl="6">
      <w:start w:val="1"/>
      <w:numFmt w:val="decimal"/>
      <w:lvlText w:val="%7."/>
      <w:lvlJc w:val="left"/>
      <w:pPr>
        <w:ind w:left="3585" w:hanging="420"/>
      </w:pPr>
      <w:rPr>
        <w:rFonts w:cs="Times New Roman"/>
      </w:rPr>
    </w:lvl>
    <w:lvl w:ilvl="7">
      <w:start w:val="1"/>
      <w:numFmt w:val="lowerLetter"/>
      <w:lvlText w:val="%8)"/>
      <w:lvlJc w:val="left"/>
      <w:pPr>
        <w:ind w:left="4005" w:hanging="420"/>
      </w:pPr>
      <w:rPr>
        <w:rFonts w:cs="Times New Roman"/>
      </w:rPr>
    </w:lvl>
    <w:lvl w:ilvl="8">
      <w:start w:val="1"/>
      <w:numFmt w:val="lowerRoman"/>
      <w:lvlText w:val="%9."/>
      <w:lvlJc w:val="right"/>
      <w:pPr>
        <w:ind w:left="4425" w:hanging="420"/>
      </w:pPr>
      <w:rPr>
        <w:rFonts w:cs="Times New Roman"/>
      </w:rPr>
    </w:lvl>
  </w:abstractNum>
  <w:abstractNum w:abstractNumId="18">
    <w:nsid w:val="446B7DA6"/>
    <w:multiLevelType w:val="hybridMultilevel"/>
    <w:tmpl w:val="29D8BA38"/>
    <w:lvl w:ilvl="0" w:tplc="5DF4D21C">
      <w:start w:val="1"/>
      <w:numFmt w:val="japaneseCounting"/>
      <w:lvlText w:val="第%1章"/>
      <w:lvlJc w:val="left"/>
      <w:pPr>
        <w:ind w:left="840" w:hanging="840"/>
      </w:pPr>
      <w:rPr>
        <w:rFonts w:ascii="微软雅黑" w:eastAsia="微软雅黑" w:hAnsi="微软雅黑" w:hint="default"/>
        <w:b/>
        <w:sz w:val="28"/>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B19343F"/>
    <w:multiLevelType w:val="hybridMultilevel"/>
    <w:tmpl w:val="AC907A4A"/>
    <w:lvl w:ilvl="0" w:tplc="6BF618AA">
      <w:start w:val="1"/>
      <w:numFmt w:val="japaneseCounting"/>
      <w:lvlText w:val="第%1节"/>
      <w:lvlJc w:val="left"/>
      <w:pPr>
        <w:ind w:left="1140" w:hanging="720"/>
      </w:pPr>
      <w:rPr>
        <w:rFonts w:ascii="微软雅黑" w:eastAsia="微软雅黑" w:hAnsi="微软雅黑" w:hint="default"/>
        <w:u w:val="single"/>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51E90FD5"/>
    <w:multiLevelType w:val="hybridMultilevel"/>
    <w:tmpl w:val="128E4708"/>
    <w:lvl w:ilvl="0" w:tplc="8676F3DA">
      <w:start w:val="1"/>
      <w:numFmt w:val="bullet"/>
      <w:lvlText w:val=""/>
      <w:lvlJc w:val="left"/>
      <w:pPr>
        <w:tabs>
          <w:tab w:val="num" w:pos="720"/>
        </w:tabs>
        <w:ind w:left="720" w:hanging="360"/>
      </w:pPr>
      <w:rPr>
        <w:rFonts w:ascii="Wingdings" w:hAnsi="Wingdings" w:hint="default"/>
      </w:rPr>
    </w:lvl>
    <w:lvl w:ilvl="1" w:tplc="8A66EB08" w:tentative="1">
      <w:start w:val="1"/>
      <w:numFmt w:val="bullet"/>
      <w:lvlText w:val=""/>
      <w:lvlJc w:val="left"/>
      <w:pPr>
        <w:tabs>
          <w:tab w:val="num" w:pos="1440"/>
        </w:tabs>
        <w:ind w:left="1440" w:hanging="360"/>
      </w:pPr>
      <w:rPr>
        <w:rFonts w:ascii="Wingdings" w:hAnsi="Wingdings" w:hint="default"/>
      </w:rPr>
    </w:lvl>
    <w:lvl w:ilvl="2" w:tplc="31BA06F4" w:tentative="1">
      <w:start w:val="1"/>
      <w:numFmt w:val="bullet"/>
      <w:lvlText w:val=""/>
      <w:lvlJc w:val="left"/>
      <w:pPr>
        <w:tabs>
          <w:tab w:val="num" w:pos="2160"/>
        </w:tabs>
        <w:ind w:left="2160" w:hanging="360"/>
      </w:pPr>
      <w:rPr>
        <w:rFonts w:ascii="Wingdings" w:hAnsi="Wingdings" w:hint="default"/>
      </w:rPr>
    </w:lvl>
    <w:lvl w:ilvl="3" w:tplc="1B56F966" w:tentative="1">
      <w:start w:val="1"/>
      <w:numFmt w:val="bullet"/>
      <w:lvlText w:val=""/>
      <w:lvlJc w:val="left"/>
      <w:pPr>
        <w:tabs>
          <w:tab w:val="num" w:pos="2880"/>
        </w:tabs>
        <w:ind w:left="2880" w:hanging="360"/>
      </w:pPr>
      <w:rPr>
        <w:rFonts w:ascii="Wingdings" w:hAnsi="Wingdings" w:hint="default"/>
      </w:rPr>
    </w:lvl>
    <w:lvl w:ilvl="4" w:tplc="626A01FE" w:tentative="1">
      <w:start w:val="1"/>
      <w:numFmt w:val="bullet"/>
      <w:lvlText w:val=""/>
      <w:lvlJc w:val="left"/>
      <w:pPr>
        <w:tabs>
          <w:tab w:val="num" w:pos="3600"/>
        </w:tabs>
        <w:ind w:left="3600" w:hanging="360"/>
      </w:pPr>
      <w:rPr>
        <w:rFonts w:ascii="Wingdings" w:hAnsi="Wingdings" w:hint="default"/>
      </w:rPr>
    </w:lvl>
    <w:lvl w:ilvl="5" w:tplc="B5086D4E" w:tentative="1">
      <w:start w:val="1"/>
      <w:numFmt w:val="bullet"/>
      <w:lvlText w:val=""/>
      <w:lvlJc w:val="left"/>
      <w:pPr>
        <w:tabs>
          <w:tab w:val="num" w:pos="4320"/>
        </w:tabs>
        <w:ind w:left="4320" w:hanging="360"/>
      </w:pPr>
      <w:rPr>
        <w:rFonts w:ascii="Wingdings" w:hAnsi="Wingdings" w:hint="default"/>
      </w:rPr>
    </w:lvl>
    <w:lvl w:ilvl="6" w:tplc="A3D6E790" w:tentative="1">
      <w:start w:val="1"/>
      <w:numFmt w:val="bullet"/>
      <w:lvlText w:val=""/>
      <w:lvlJc w:val="left"/>
      <w:pPr>
        <w:tabs>
          <w:tab w:val="num" w:pos="5040"/>
        </w:tabs>
        <w:ind w:left="5040" w:hanging="360"/>
      </w:pPr>
      <w:rPr>
        <w:rFonts w:ascii="Wingdings" w:hAnsi="Wingdings" w:hint="default"/>
      </w:rPr>
    </w:lvl>
    <w:lvl w:ilvl="7" w:tplc="2FC4F492" w:tentative="1">
      <w:start w:val="1"/>
      <w:numFmt w:val="bullet"/>
      <w:lvlText w:val=""/>
      <w:lvlJc w:val="left"/>
      <w:pPr>
        <w:tabs>
          <w:tab w:val="num" w:pos="5760"/>
        </w:tabs>
        <w:ind w:left="5760" w:hanging="360"/>
      </w:pPr>
      <w:rPr>
        <w:rFonts w:ascii="Wingdings" w:hAnsi="Wingdings" w:hint="default"/>
      </w:rPr>
    </w:lvl>
    <w:lvl w:ilvl="8" w:tplc="34B8E388" w:tentative="1">
      <w:start w:val="1"/>
      <w:numFmt w:val="bullet"/>
      <w:lvlText w:val=""/>
      <w:lvlJc w:val="left"/>
      <w:pPr>
        <w:tabs>
          <w:tab w:val="num" w:pos="6480"/>
        </w:tabs>
        <w:ind w:left="6480" w:hanging="360"/>
      </w:pPr>
      <w:rPr>
        <w:rFonts w:ascii="Wingdings" w:hAnsi="Wingdings" w:hint="default"/>
      </w:rPr>
    </w:lvl>
  </w:abstractNum>
  <w:abstractNum w:abstractNumId="21">
    <w:nsid w:val="525559AF"/>
    <w:multiLevelType w:val="hybridMultilevel"/>
    <w:tmpl w:val="37DA13C4"/>
    <w:lvl w:ilvl="0" w:tplc="B5E6CB5C">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2">
    <w:nsid w:val="567A4BF9"/>
    <w:multiLevelType w:val="hybridMultilevel"/>
    <w:tmpl w:val="62606FCA"/>
    <w:lvl w:ilvl="0" w:tplc="0E1471BA">
      <w:start w:val="1"/>
      <w:numFmt w:val="japaneseCounting"/>
      <w:lvlText w:val="第%1节"/>
      <w:lvlJc w:val="left"/>
      <w:pPr>
        <w:ind w:left="1140" w:hanging="720"/>
      </w:pPr>
      <w:rPr>
        <w:rFonts w:ascii="微软雅黑" w:eastAsia="微软雅黑" w:hAnsi="微软雅黑" w:hint="default"/>
        <w:u w:val="single"/>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636C0318"/>
    <w:multiLevelType w:val="hybridMultilevel"/>
    <w:tmpl w:val="D4405652"/>
    <w:lvl w:ilvl="0" w:tplc="84A63C7C">
      <w:start w:val="1"/>
      <w:numFmt w:val="japaneseCounting"/>
      <w:lvlText w:val="第%1节"/>
      <w:lvlJc w:val="left"/>
      <w:pPr>
        <w:ind w:left="1140" w:hanging="720"/>
      </w:pPr>
      <w:rPr>
        <w:rFonts w:ascii="微软雅黑" w:eastAsia="微软雅黑" w:hAnsi="微软雅黑" w:hint="default"/>
        <w:u w:val="single"/>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691D5600"/>
    <w:multiLevelType w:val="hybridMultilevel"/>
    <w:tmpl w:val="35A45C8C"/>
    <w:lvl w:ilvl="0" w:tplc="A6F458D4">
      <w:start w:val="1"/>
      <w:numFmt w:val="japaneseCounting"/>
      <w:lvlText w:val="第%1节"/>
      <w:lvlJc w:val="left"/>
      <w:pPr>
        <w:ind w:left="1140" w:hanging="720"/>
      </w:pPr>
      <w:rPr>
        <w:rFonts w:ascii="微软雅黑" w:eastAsia="微软雅黑" w:hAnsi="微软雅黑" w:hint="default"/>
        <w:u w:val="single"/>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7BCD2C31"/>
    <w:multiLevelType w:val="multilevel"/>
    <w:tmpl w:val="3F7072BB"/>
    <w:lvl w:ilvl="0">
      <w:start w:val="1"/>
      <w:numFmt w:val="japaneseCounting"/>
      <w:lvlText w:val="%1、"/>
      <w:lvlJc w:val="left"/>
      <w:pPr>
        <w:ind w:left="1365" w:hanging="720"/>
      </w:pPr>
      <w:rPr>
        <w:rFonts w:cs="Times New Roman" w:hint="default"/>
      </w:rPr>
    </w:lvl>
    <w:lvl w:ilvl="1">
      <w:start w:val="1"/>
      <w:numFmt w:val="lowerLetter"/>
      <w:lvlText w:val="%2)"/>
      <w:lvlJc w:val="left"/>
      <w:pPr>
        <w:ind w:left="1485" w:hanging="420"/>
      </w:pPr>
      <w:rPr>
        <w:rFonts w:cs="Times New Roman"/>
      </w:rPr>
    </w:lvl>
    <w:lvl w:ilvl="2">
      <w:start w:val="1"/>
      <w:numFmt w:val="lowerRoman"/>
      <w:lvlText w:val="%3."/>
      <w:lvlJc w:val="right"/>
      <w:pPr>
        <w:ind w:left="1905" w:hanging="420"/>
      </w:pPr>
      <w:rPr>
        <w:rFonts w:cs="Times New Roman"/>
      </w:rPr>
    </w:lvl>
    <w:lvl w:ilvl="3">
      <w:start w:val="1"/>
      <w:numFmt w:val="decimal"/>
      <w:lvlText w:val="%4."/>
      <w:lvlJc w:val="left"/>
      <w:pPr>
        <w:ind w:left="2325" w:hanging="420"/>
      </w:pPr>
      <w:rPr>
        <w:rFonts w:cs="Times New Roman"/>
      </w:rPr>
    </w:lvl>
    <w:lvl w:ilvl="4">
      <w:start w:val="1"/>
      <w:numFmt w:val="lowerLetter"/>
      <w:lvlText w:val="%5)"/>
      <w:lvlJc w:val="left"/>
      <w:pPr>
        <w:ind w:left="2745" w:hanging="420"/>
      </w:pPr>
      <w:rPr>
        <w:rFonts w:cs="Times New Roman"/>
      </w:rPr>
    </w:lvl>
    <w:lvl w:ilvl="5">
      <w:start w:val="1"/>
      <w:numFmt w:val="lowerRoman"/>
      <w:lvlText w:val="%6."/>
      <w:lvlJc w:val="right"/>
      <w:pPr>
        <w:ind w:left="3165" w:hanging="420"/>
      </w:pPr>
      <w:rPr>
        <w:rFonts w:cs="Times New Roman"/>
      </w:rPr>
    </w:lvl>
    <w:lvl w:ilvl="6">
      <w:start w:val="1"/>
      <w:numFmt w:val="decimal"/>
      <w:lvlText w:val="%7."/>
      <w:lvlJc w:val="left"/>
      <w:pPr>
        <w:ind w:left="3585" w:hanging="420"/>
      </w:pPr>
      <w:rPr>
        <w:rFonts w:cs="Times New Roman"/>
      </w:rPr>
    </w:lvl>
    <w:lvl w:ilvl="7">
      <w:start w:val="1"/>
      <w:numFmt w:val="lowerLetter"/>
      <w:lvlText w:val="%8)"/>
      <w:lvlJc w:val="left"/>
      <w:pPr>
        <w:ind w:left="4005" w:hanging="420"/>
      </w:pPr>
      <w:rPr>
        <w:rFonts w:cs="Times New Roman"/>
      </w:rPr>
    </w:lvl>
    <w:lvl w:ilvl="8">
      <w:start w:val="1"/>
      <w:numFmt w:val="lowerRoman"/>
      <w:lvlText w:val="%9."/>
      <w:lvlJc w:val="right"/>
      <w:pPr>
        <w:ind w:left="4425" w:hanging="420"/>
      </w:pPr>
      <w:rPr>
        <w:rFonts w:cs="Times New Roman"/>
      </w:rPr>
    </w:lvl>
  </w:abstractNum>
  <w:num w:numId="1">
    <w:abstractNumId w:val="21"/>
  </w:num>
  <w:num w:numId="2">
    <w:abstractNumId w:val="16"/>
  </w:num>
  <w:num w:numId="3">
    <w:abstractNumId w:val="2"/>
  </w:num>
  <w:num w:numId="4">
    <w:abstractNumId w:val="17"/>
  </w:num>
  <w:num w:numId="5">
    <w:abstractNumId w:val="25"/>
  </w:num>
  <w:num w:numId="6">
    <w:abstractNumId w:val="0"/>
  </w:num>
  <w:num w:numId="7">
    <w:abstractNumId w:val="3"/>
  </w:num>
  <w:num w:numId="8">
    <w:abstractNumId w:val="9"/>
  </w:num>
  <w:num w:numId="9">
    <w:abstractNumId w:val="11"/>
  </w:num>
  <w:num w:numId="10">
    <w:abstractNumId w:val="10"/>
  </w:num>
  <w:num w:numId="11">
    <w:abstractNumId w:val="6"/>
  </w:num>
  <w:num w:numId="12">
    <w:abstractNumId w:val="20"/>
  </w:num>
  <w:num w:numId="13">
    <w:abstractNumId w:val="14"/>
  </w:num>
  <w:num w:numId="14">
    <w:abstractNumId w:val="13"/>
  </w:num>
  <w:num w:numId="15">
    <w:abstractNumId w:val="12"/>
  </w:num>
  <w:num w:numId="16">
    <w:abstractNumId w:val="18"/>
  </w:num>
  <w:num w:numId="17">
    <w:abstractNumId w:val="22"/>
  </w:num>
  <w:num w:numId="18">
    <w:abstractNumId w:val="8"/>
  </w:num>
  <w:num w:numId="19">
    <w:abstractNumId w:val="5"/>
  </w:num>
  <w:num w:numId="20">
    <w:abstractNumId w:val="15"/>
  </w:num>
  <w:num w:numId="21">
    <w:abstractNumId w:val="19"/>
  </w:num>
  <w:num w:numId="22">
    <w:abstractNumId w:val="24"/>
  </w:num>
  <w:num w:numId="23">
    <w:abstractNumId w:val="23"/>
  </w:num>
  <w:num w:numId="24">
    <w:abstractNumId w:val="4"/>
  </w:num>
  <w:num w:numId="25">
    <w:abstractNumId w:val="7"/>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evenAndOddHeaders/>
  <w:drawingGridHorizontalSpacing w:val="158"/>
  <w:drawingGridVerticalSpacing w:val="579"/>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0987"/>
    <w:rsid w:val="000004BD"/>
    <w:rsid w:val="00003A80"/>
    <w:rsid w:val="00007CB3"/>
    <w:rsid w:val="00011A5E"/>
    <w:rsid w:val="000125A7"/>
    <w:rsid w:val="00012BE2"/>
    <w:rsid w:val="00014016"/>
    <w:rsid w:val="00015F4C"/>
    <w:rsid w:val="0001776B"/>
    <w:rsid w:val="00021EB7"/>
    <w:rsid w:val="00022DD7"/>
    <w:rsid w:val="0002572A"/>
    <w:rsid w:val="0002607A"/>
    <w:rsid w:val="00027286"/>
    <w:rsid w:val="0002782D"/>
    <w:rsid w:val="000307AA"/>
    <w:rsid w:val="00030F27"/>
    <w:rsid w:val="00030F55"/>
    <w:rsid w:val="00030FAA"/>
    <w:rsid w:val="00031EDC"/>
    <w:rsid w:val="00033171"/>
    <w:rsid w:val="00037F87"/>
    <w:rsid w:val="00037FBC"/>
    <w:rsid w:val="00040D08"/>
    <w:rsid w:val="0004252A"/>
    <w:rsid w:val="00043858"/>
    <w:rsid w:val="000455AD"/>
    <w:rsid w:val="00046B24"/>
    <w:rsid w:val="000471B8"/>
    <w:rsid w:val="0005147C"/>
    <w:rsid w:val="00051900"/>
    <w:rsid w:val="00051E99"/>
    <w:rsid w:val="0005376F"/>
    <w:rsid w:val="000551A6"/>
    <w:rsid w:val="0005534C"/>
    <w:rsid w:val="00055801"/>
    <w:rsid w:val="000571E9"/>
    <w:rsid w:val="000610C6"/>
    <w:rsid w:val="0006112A"/>
    <w:rsid w:val="000619A0"/>
    <w:rsid w:val="00063366"/>
    <w:rsid w:val="000637DD"/>
    <w:rsid w:val="00065E41"/>
    <w:rsid w:val="00066491"/>
    <w:rsid w:val="00066EC6"/>
    <w:rsid w:val="000707D8"/>
    <w:rsid w:val="0007109D"/>
    <w:rsid w:val="0007143B"/>
    <w:rsid w:val="0007263E"/>
    <w:rsid w:val="00076642"/>
    <w:rsid w:val="00076E1E"/>
    <w:rsid w:val="00077CAD"/>
    <w:rsid w:val="00084A91"/>
    <w:rsid w:val="00086655"/>
    <w:rsid w:val="000868E5"/>
    <w:rsid w:val="00087C93"/>
    <w:rsid w:val="00091D1B"/>
    <w:rsid w:val="00092CA0"/>
    <w:rsid w:val="00095D14"/>
    <w:rsid w:val="0009737D"/>
    <w:rsid w:val="00097652"/>
    <w:rsid w:val="000A134C"/>
    <w:rsid w:val="000A2E5D"/>
    <w:rsid w:val="000A4E0E"/>
    <w:rsid w:val="000A539D"/>
    <w:rsid w:val="000A53E7"/>
    <w:rsid w:val="000A6349"/>
    <w:rsid w:val="000A7A45"/>
    <w:rsid w:val="000B3576"/>
    <w:rsid w:val="000B5056"/>
    <w:rsid w:val="000B568D"/>
    <w:rsid w:val="000B7B6D"/>
    <w:rsid w:val="000C0911"/>
    <w:rsid w:val="000C33F8"/>
    <w:rsid w:val="000C4576"/>
    <w:rsid w:val="000C5FF5"/>
    <w:rsid w:val="000C608D"/>
    <w:rsid w:val="000D1848"/>
    <w:rsid w:val="000D2158"/>
    <w:rsid w:val="000D4390"/>
    <w:rsid w:val="000D7A5B"/>
    <w:rsid w:val="000E0187"/>
    <w:rsid w:val="000E2B13"/>
    <w:rsid w:val="000E2B16"/>
    <w:rsid w:val="000E2B17"/>
    <w:rsid w:val="000E4DCF"/>
    <w:rsid w:val="000E4EE0"/>
    <w:rsid w:val="000F030A"/>
    <w:rsid w:val="000F063F"/>
    <w:rsid w:val="000F0DA6"/>
    <w:rsid w:val="000F48FB"/>
    <w:rsid w:val="000F4ABD"/>
    <w:rsid w:val="000F538F"/>
    <w:rsid w:val="000F5E68"/>
    <w:rsid w:val="000F60CA"/>
    <w:rsid w:val="000F618C"/>
    <w:rsid w:val="0010003C"/>
    <w:rsid w:val="00100701"/>
    <w:rsid w:val="00104CCB"/>
    <w:rsid w:val="001051B1"/>
    <w:rsid w:val="001061ED"/>
    <w:rsid w:val="00107D8C"/>
    <w:rsid w:val="00111686"/>
    <w:rsid w:val="001151C3"/>
    <w:rsid w:val="00116121"/>
    <w:rsid w:val="00120B69"/>
    <w:rsid w:val="00122043"/>
    <w:rsid w:val="00126C1B"/>
    <w:rsid w:val="00126C8A"/>
    <w:rsid w:val="00126D8E"/>
    <w:rsid w:val="00126EDA"/>
    <w:rsid w:val="00130B87"/>
    <w:rsid w:val="001326A7"/>
    <w:rsid w:val="00135C5A"/>
    <w:rsid w:val="00137379"/>
    <w:rsid w:val="00137E7E"/>
    <w:rsid w:val="001407ED"/>
    <w:rsid w:val="00140D3D"/>
    <w:rsid w:val="001415A9"/>
    <w:rsid w:val="00143118"/>
    <w:rsid w:val="001431B0"/>
    <w:rsid w:val="0014458F"/>
    <w:rsid w:val="00144D8D"/>
    <w:rsid w:val="0014749B"/>
    <w:rsid w:val="00150106"/>
    <w:rsid w:val="00151F73"/>
    <w:rsid w:val="00153AA0"/>
    <w:rsid w:val="00156194"/>
    <w:rsid w:val="00156C51"/>
    <w:rsid w:val="00156C7C"/>
    <w:rsid w:val="00160025"/>
    <w:rsid w:val="00161880"/>
    <w:rsid w:val="001627FF"/>
    <w:rsid w:val="00162E99"/>
    <w:rsid w:val="0016312F"/>
    <w:rsid w:val="001652E9"/>
    <w:rsid w:val="001667B8"/>
    <w:rsid w:val="00166AC6"/>
    <w:rsid w:val="00170E8D"/>
    <w:rsid w:val="001710A4"/>
    <w:rsid w:val="00171499"/>
    <w:rsid w:val="00171A68"/>
    <w:rsid w:val="001721D2"/>
    <w:rsid w:val="001724E6"/>
    <w:rsid w:val="00172E2B"/>
    <w:rsid w:val="001736DE"/>
    <w:rsid w:val="00174DC5"/>
    <w:rsid w:val="00174DFD"/>
    <w:rsid w:val="0017542C"/>
    <w:rsid w:val="001758A0"/>
    <w:rsid w:val="0017683E"/>
    <w:rsid w:val="00177724"/>
    <w:rsid w:val="0018004D"/>
    <w:rsid w:val="00182135"/>
    <w:rsid w:val="00183DB2"/>
    <w:rsid w:val="00185371"/>
    <w:rsid w:val="00185AD5"/>
    <w:rsid w:val="00186271"/>
    <w:rsid w:val="00187022"/>
    <w:rsid w:val="00190EB5"/>
    <w:rsid w:val="00191B8B"/>
    <w:rsid w:val="00192180"/>
    <w:rsid w:val="00192E21"/>
    <w:rsid w:val="001949E0"/>
    <w:rsid w:val="00195D78"/>
    <w:rsid w:val="00196723"/>
    <w:rsid w:val="00197D61"/>
    <w:rsid w:val="001A0095"/>
    <w:rsid w:val="001A0E27"/>
    <w:rsid w:val="001A2216"/>
    <w:rsid w:val="001A529F"/>
    <w:rsid w:val="001A5982"/>
    <w:rsid w:val="001A5DFD"/>
    <w:rsid w:val="001A6EC7"/>
    <w:rsid w:val="001A7E0E"/>
    <w:rsid w:val="001B1AEC"/>
    <w:rsid w:val="001B4D4F"/>
    <w:rsid w:val="001B55D9"/>
    <w:rsid w:val="001B5FA6"/>
    <w:rsid w:val="001B6072"/>
    <w:rsid w:val="001B709A"/>
    <w:rsid w:val="001C183E"/>
    <w:rsid w:val="001C1BA7"/>
    <w:rsid w:val="001C2250"/>
    <w:rsid w:val="001C3923"/>
    <w:rsid w:val="001C3C15"/>
    <w:rsid w:val="001C446D"/>
    <w:rsid w:val="001C482A"/>
    <w:rsid w:val="001C6770"/>
    <w:rsid w:val="001C73EA"/>
    <w:rsid w:val="001D1B35"/>
    <w:rsid w:val="001D1ED0"/>
    <w:rsid w:val="001D1F70"/>
    <w:rsid w:val="001D5C08"/>
    <w:rsid w:val="001D6E60"/>
    <w:rsid w:val="001D74E9"/>
    <w:rsid w:val="001E4F5A"/>
    <w:rsid w:val="001F16B2"/>
    <w:rsid w:val="001F1B99"/>
    <w:rsid w:val="001F2EA2"/>
    <w:rsid w:val="001F4951"/>
    <w:rsid w:val="001F71E0"/>
    <w:rsid w:val="00201050"/>
    <w:rsid w:val="002010A5"/>
    <w:rsid w:val="002010BE"/>
    <w:rsid w:val="0020249D"/>
    <w:rsid w:val="002028DD"/>
    <w:rsid w:val="002035EF"/>
    <w:rsid w:val="00206FFB"/>
    <w:rsid w:val="00210D11"/>
    <w:rsid w:val="00213F68"/>
    <w:rsid w:val="00216D17"/>
    <w:rsid w:val="00217E4D"/>
    <w:rsid w:val="0022077B"/>
    <w:rsid w:val="00222714"/>
    <w:rsid w:val="00222F2E"/>
    <w:rsid w:val="002231B3"/>
    <w:rsid w:val="00223D1C"/>
    <w:rsid w:val="00223E4E"/>
    <w:rsid w:val="00224749"/>
    <w:rsid w:val="002247A8"/>
    <w:rsid w:val="002278B6"/>
    <w:rsid w:val="00232AAF"/>
    <w:rsid w:val="00234821"/>
    <w:rsid w:val="00234D0A"/>
    <w:rsid w:val="002370D7"/>
    <w:rsid w:val="00240CB4"/>
    <w:rsid w:val="00241C8D"/>
    <w:rsid w:val="00242482"/>
    <w:rsid w:val="002437BD"/>
    <w:rsid w:val="00245874"/>
    <w:rsid w:val="00245A1E"/>
    <w:rsid w:val="00246AA8"/>
    <w:rsid w:val="002523DE"/>
    <w:rsid w:val="00254427"/>
    <w:rsid w:val="00257135"/>
    <w:rsid w:val="00257F36"/>
    <w:rsid w:val="00265A99"/>
    <w:rsid w:val="00271C67"/>
    <w:rsid w:val="00274C5E"/>
    <w:rsid w:val="002750AD"/>
    <w:rsid w:val="00277509"/>
    <w:rsid w:val="00281377"/>
    <w:rsid w:val="00285800"/>
    <w:rsid w:val="00286E52"/>
    <w:rsid w:val="00287FD2"/>
    <w:rsid w:val="00290E19"/>
    <w:rsid w:val="0029291E"/>
    <w:rsid w:val="002938C8"/>
    <w:rsid w:val="0029434E"/>
    <w:rsid w:val="0029589F"/>
    <w:rsid w:val="002A0ACC"/>
    <w:rsid w:val="002A1441"/>
    <w:rsid w:val="002A1988"/>
    <w:rsid w:val="002A21B6"/>
    <w:rsid w:val="002B0ED2"/>
    <w:rsid w:val="002B422F"/>
    <w:rsid w:val="002B43C4"/>
    <w:rsid w:val="002B4C1D"/>
    <w:rsid w:val="002C0FE8"/>
    <w:rsid w:val="002C3680"/>
    <w:rsid w:val="002C4909"/>
    <w:rsid w:val="002C5603"/>
    <w:rsid w:val="002C76AB"/>
    <w:rsid w:val="002D5E5D"/>
    <w:rsid w:val="002D6EC0"/>
    <w:rsid w:val="002E05E2"/>
    <w:rsid w:val="002E5463"/>
    <w:rsid w:val="002E63ED"/>
    <w:rsid w:val="002E7313"/>
    <w:rsid w:val="002F364E"/>
    <w:rsid w:val="002F4520"/>
    <w:rsid w:val="002F7366"/>
    <w:rsid w:val="002F7599"/>
    <w:rsid w:val="002F77B3"/>
    <w:rsid w:val="002F786E"/>
    <w:rsid w:val="003005A3"/>
    <w:rsid w:val="00300C46"/>
    <w:rsid w:val="003044C2"/>
    <w:rsid w:val="003049AB"/>
    <w:rsid w:val="00305FC6"/>
    <w:rsid w:val="003077AA"/>
    <w:rsid w:val="003078E4"/>
    <w:rsid w:val="00310380"/>
    <w:rsid w:val="0031072E"/>
    <w:rsid w:val="00314496"/>
    <w:rsid w:val="00316030"/>
    <w:rsid w:val="00316070"/>
    <w:rsid w:val="003206BE"/>
    <w:rsid w:val="00320A27"/>
    <w:rsid w:val="00322EAD"/>
    <w:rsid w:val="00323DDE"/>
    <w:rsid w:val="003255A5"/>
    <w:rsid w:val="0032659C"/>
    <w:rsid w:val="00330347"/>
    <w:rsid w:val="00330B13"/>
    <w:rsid w:val="00330E3D"/>
    <w:rsid w:val="00331448"/>
    <w:rsid w:val="00335AF0"/>
    <w:rsid w:val="00340101"/>
    <w:rsid w:val="003401EF"/>
    <w:rsid w:val="00340412"/>
    <w:rsid w:val="00343A5A"/>
    <w:rsid w:val="00343B80"/>
    <w:rsid w:val="00343EDC"/>
    <w:rsid w:val="003441A4"/>
    <w:rsid w:val="0034554D"/>
    <w:rsid w:val="00346021"/>
    <w:rsid w:val="00355D8D"/>
    <w:rsid w:val="00362F3E"/>
    <w:rsid w:val="00364006"/>
    <w:rsid w:val="003645A4"/>
    <w:rsid w:val="00367A2A"/>
    <w:rsid w:val="00370663"/>
    <w:rsid w:val="00370E6F"/>
    <w:rsid w:val="00371E9A"/>
    <w:rsid w:val="00372386"/>
    <w:rsid w:val="00372BF5"/>
    <w:rsid w:val="00377841"/>
    <w:rsid w:val="003814DC"/>
    <w:rsid w:val="0038468C"/>
    <w:rsid w:val="0038508D"/>
    <w:rsid w:val="00385144"/>
    <w:rsid w:val="0038548F"/>
    <w:rsid w:val="00386C17"/>
    <w:rsid w:val="00391505"/>
    <w:rsid w:val="00392031"/>
    <w:rsid w:val="0039206A"/>
    <w:rsid w:val="00392912"/>
    <w:rsid w:val="003937CE"/>
    <w:rsid w:val="0039492A"/>
    <w:rsid w:val="00395CDB"/>
    <w:rsid w:val="00396592"/>
    <w:rsid w:val="00397701"/>
    <w:rsid w:val="003A244F"/>
    <w:rsid w:val="003A380B"/>
    <w:rsid w:val="003A4CFC"/>
    <w:rsid w:val="003A5948"/>
    <w:rsid w:val="003A5971"/>
    <w:rsid w:val="003B0A17"/>
    <w:rsid w:val="003B0EBD"/>
    <w:rsid w:val="003B103F"/>
    <w:rsid w:val="003B28A4"/>
    <w:rsid w:val="003B34B8"/>
    <w:rsid w:val="003B467E"/>
    <w:rsid w:val="003B4AB0"/>
    <w:rsid w:val="003B5F7B"/>
    <w:rsid w:val="003B78E9"/>
    <w:rsid w:val="003C0B93"/>
    <w:rsid w:val="003C0DDC"/>
    <w:rsid w:val="003C469D"/>
    <w:rsid w:val="003C4D81"/>
    <w:rsid w:val="003C66BE"/>
    <w:rsid w:val="003C7F5E"/>
    <w:rsid w:val="003D3B2C"/>
    <w:rsid w:val="003D6E20"/>
    <w:rsid w:val="003E01A2"/>
    <w:rsid w:val="003E156B"/>
    <w:rsid w:val="003E1D1D"/>
    <w:rsid w:val="003E1D3E"/>
    <w:rsid w:val="003E38D6"/>
    <w:rsid w:val="003E660D"/>
    <w:rsid w:val="003E668B"/>
    <w:rsid w:val="003F3B86"/>
    <w:rsid w:val="003F5720"/>
    <w:rsid w:val="003F679E"/>
    <w:rsid w:val="003F67A0"/>
    <w:rsid w:val="004000D1"/>
    <w:rsid w:val="00404F0B"/>
    <w:rsid w:val="00405565"/>
    <w:rsid w:val="00406806"/>
    <w:rsid w:val="00410A92"/>
    <w:rsid w:val="0041370D"/>
    <w:rsid w:val="004151D8"/>
    <w:rsid w:val="00415762"/>
    <w:rsid w:val="0041624A"/>
    <w:rsid w:val="00416704"/>
    <w:rsid w:val="0041689F"/>
    <w:rsid w:val="004170FA"/>
    <w:rsid w:val="00420682"/>
    <w:rsid w:val="00423565"/>
    <w:rsid w:val="004275CC"/>
    <w:rsid w:val="00431DC5"/>
    <w:rsid w:val="00432F23"/>
    <w:rsid w:val="00434835"/>
    <w:rsid w:val="00435726"/>
    <w:rsid w:val="00441909"/>
    <w:rsid w:val="00441F36"/>
    <w:rsid w:val="0044269B"/>
    <w:rsid w:val="004450FB"/>
    <w:rsid w:val="004451F4"/>
    <w:rsid w:val="0044612F"/>
    <w:rsid w:val="004472E7"/>
    <w:rsid w:val="00447DF3"/>
    <w:rsid w:val="00450F41"/>
    <w:rsid w:val="004510AD"/>
    <w:rsid w:val="00454A90"/>
    <w:rsid w:val="00455638"/>
    <w:rsid w:val="004605E8"/>
    <w:rsid w:val="00461005"/>
    <w:rsid w:val="00461A97"/>
    <w:rsid w:val="00463CED"/>
    <w:rsid w:val="00463E2D"/>
    <w:rsid w:val="0046523F"/>
    <w:rsid w:val="00466195"/>
    <w:rsid w:val="00467608"/>
    <w:rsid w:val="004704E9"/>
    <w:rsid w:val="004715B9"/>
    <w:rsid w:val="00472483"/>
    <w:rsid w:val="004847DA"/>
    <w:rsid w:val="00484B0B"/>
    <w:rsid w:val="00490A97"/>
    <w:rsid w:val="00491C63"/>
    <w:rsid w:val="00491D52"/>
    <w:rsid w:val="004929DB"/>
    <w:rsid w:val="00495667"/>
    <w:rsid w:val="00496736"/>
    <w:rsid w:val="00497C70"/>
    <w:rsid w:val="004A025F"/>
    <w:rsid w:val="004A12A2"/>
    <w:rsid w:val="004A3315"/>
    <w:rsid w:val="004A58ED"/>
    <w:rsid w:val="004A7B38"/>
    <w:rsid w:val="004B01BC"/>
    <w:rsid w:val="004B3372"/>
    <w:rsid w:val="004B703E"/>
    <w:rsid w:val="004C27E7"/>
    <w:rsid w:val="004C2F04"/>
    <w:rsid w:val="004C4655"/>
    <w:rsid w:val="004C5C7D"/>
    <w:rsid w:val="004C5D05"/>
    <w:rsid w:val="004C63C8"/>
    <w:rsid w:val="004C6B87"/>
    <w:rsid w:val="004C7AB5"/>
    <w:rsid w:val="004D1EDA"/>
    <w:rsid w:val="004D2294"/>
    <w:rsid w:val="004D4993"/>
    <w:rsid w:val="004D5BB1"/>
    <w:rsid w:val="004D5DF7"/>
    <w:rsid w:val="004D6F77"/>
    <w:rsid w:val="004E045C"/>
    <w:rsid w:val="004E13E9"/>
    <w:rsid w:val="004E5E9A"/>
    <w:rsid w:val="004E74CD"/>
    <w:rsid w:val="004E7D5A"/>
    <w:rsid w:val="004F13ED"/>
    <w:rsid w:val="004F1498"/>
    <w:rsid w:val="004F161D"/>
    <w:rsid w:val="004F1E41"/>
    <w:rsid w:val="004F1FF9"/>
    <w:rsid w:val="004F2382"/>
    <w:rsid w:val="004F2FB2"/>
    <w:rsid w:val="004F3D8A"/>
    <w:rsid w:val="004F7CD9"/>
    <w:rsid w:val="00500303"/>
    <w:rsid w:val="0050202F"/>
    <w:rsid w:val="005037A7"/>
    <w:rsid w:val="00505378"/>
    <w:rsid w:val="00505BB4"/>
    <w:rsid w:val="00511894"/>
    <w:rsid w:val="0051236B"/>
    <w:rsid w:val="00513312"/>
    <w:rsid w:val="005154A6"/>
    <w:rsid w:val="0051695C"/>
    <w:rsid w:val="00516A4E"/>
    <w:rsid w:val="00520BE8"/>
    <w:rsid w:val="00521A71"/>
    <w:rsid w:val="00521FAF"/>
    <w:rsid w:val="00526121"/>
    <w:rsid w:val="00530C88"/>
    <w:rsid w:val="00534946"/>
    <w:rsid w:val="00535BF6"/>
    <w:rsid w:val="00537E10"/>
    <w:rsid w:val="005400D2"/>
    <w:rsid w:val="005405C3"/>
    <w:rsid w:val="0054087B"/>
    <w:rsid w:val="00540970"/>
    <w:rsid w:val="00542DBA"/>
    <w:rsid w:val="00543DA8"/>
    <w:rsid w:val="0054463A"/>
    <w:rsid w:val="00545496"/>
    <w:rsid w:val="005500A0"/>
    <w:rsid w:val="00553036"/>
    <w:rsid w:val="005542F1"/>
    <w:rsid w:val="00554AB0"/>
    <w:rsid w:val="00555368"/>
    <w:rsid w:val="0055600A"/>
    <w:rsid w:val="005565FB"/>
    <w:rsid w:val="00560A09"/>
    <w:rsid w:val="00565133"/>
    <w:rsid w:val="0056614A"/>
    <w:rsid w:val="00566A6A"/>
    <w:rsid w:val="00567744"/>
    <w:rsid w:val="00567CD1"/>
    <w:rsid w:val="00576591"/>
    <w:rsid w:val="0057669E"/>
    <w:rsid w:val="0057794E"/>
    <w:rsid w:val="00581685"/>
    <w:rsid w:val="00583FF4"/>
    <w:rsid w:val="0058509C"/>
    <w:rsid w:val="00587C8A"/>
    <w:rsid w:val="00591BD7"/>
    <w:rsid w:val="00591C96"/>
    <w:rsid w:val="00592A99"/>
    <w:rsid w:val="00592FB7"/>
    <w:rsid w:val="0059564E"/>
    <w:rsid w:val="00595EEE"/>
    <w:rsid w:val="00596229"/>
    <w:rsid w:val="005965C7"/>
    <w:rsid w:val="00597AD9"/>
    <w:rsid w:val="005A1626"/>
    <w:rsid w:val="005A1E53"/>
    <w:rsid w:val="005B02C4"/>
    <w:rsid w:val="005B1045"/>
    <w:rsid w:val="005B1799"/>
    <w:rsid w:val="005B1CC4"/>
    <w:rsid w:val="005B3C78"/>
    <w:rsid w:val="005B7100"/>
    <w:rsid w:val="005C2143"/>
    <w:rsid w:val="005C4289"/>
    <w:rsid w:val="005D12D3"/>
    <w:rsid w:val="005D2826"/>
    <w:rsid w:val="005D3C2A"/>
    <w:rsid w:val="005D5249"/>
    <w:rsid w:val="005D5E81"/>
    <w:rsid w:val="005D6859"/>
    <w:rsid w:val="005D6E4E"/>
    <w:rsid w:val="005D7C6C"/>
    <w:rsid w:val="005D7E55"/>
    <w:rsid w:val="005E0543"/>
    <w:rsid w:val="005E358F"/>
    <w:rsid w:val="005E5B9F"/>
    <w:rsid w:val="005E7EB4"/>
    <w:rsid w:val="005F0C9F"/>
    <w:rsid w:val="005F171C"/>
    <w:rsid w:val="005F57F1"/>
    <w:rsid w:val="00601436"/>
    <w:rsid w:val="006015AF"/>
    <w:rsid w:val="006015EF"/>
    <w:rsid w:val="00601B4B"/>
    <w:rsid w:val="00602141"/>
    <w:rsid w:val="00603177"/>
    <w:rsid w:val="00603186"/>
    <w:rsid w:val="0060430A"/>
    <w:rsid w:val="00605D5B"/>
    <w:rsid w:val="006069DC"/>
    <w:rsid w:val="00607556"/>
    <w:rsid w:val="00611510"/>
    <w:rsid w:val="0061280C"/>
    <w:rsid w:val="00613495"/>
    <w:rsid w:val="00613F6C"/>
    <w:rsid w:val="00614395"/>
    <w:rsid w:val="00617109"/>
    <w:rsid w:val="006172D5"/>
    <w:rsid w:val="00622CB9"/>
    <w:rsid w:val="006233C3"/>
    <w:rsid w:val="00623748"/>
    <w:rsid w:val="006242FC"/>
    <w:rsid w:val="0062665C"/>
    <w:rsid w:val="00626AEC"/>
    <w:rsid w:val="00632924"/>
    <w:rsid w:val="00633B00"/>
    <w:rsid w:val="00633C6B"/>
    <w:rsid w:val="006364F4"/>
    <w:rsid w:val="00636539"/>
    <w:rsid w:val="00640D3F"/>
    <w:rsid w:val="00642E29"/>
    <w:rsid w:val="00647419"/>
    <w:rsid w:val="00651EE3"/>
    <w:rsid w:val="006522CF"/>
    <w:rsid w:val="00652561"/>
    <w:rsid w:val="0065277C"/>
    <w:rsid w:val="00656044"/>
    <w:rsid w:val="00656E06"/>
    <w:rsid w:val="00656F16"/>
    <w:rsid w:val="0065724D"/>
    <w:rsid w:val="0065749D"/>
    <w:rsid w:val="00664B76"/>
    <w:rsid w:val="00665C0D"/>
    <w:rsid w:val="006707E7"/>
    <w:rsid w:val="0067146E"/>
    <w:rsid w:val="00671B78"/>
    <w:rsid w:val="00672086"/>
    <w:rsid w:val="006732C6"/>
    <w:rsid w:val="00676898"/>
    <w:rsid w:val="00677846"/>
    <w:rsid w:val="00677AEA"/>
    <w:rsid w:val="00684936"/>
    <w:rsid w:val="00685B63"/>
    <w:rsid w:val="00686602"/>
    <w:rsid w:val="0068766B"/>
    <w:rsid w:val="00690231"/>
    <w:rsid w:val="006910B3"/>
    <w:rsid w:val="0069355D"/>
    <w:rsid w:val="006940F4"/>
    <w:rsid w:val="006941F5"/>
    <w:rsid w:val="00695925"/>
    <w:rsid w:val="00696588"/>
    <w:rsid w:val="006A1BEA"/>
    <w:rsid w:val="006A52FC"/>
    <w:rsid w:val="006A5CC4"/>
    <w:rsid w:val="006A6513"/>
    <w:rsid w:val="006B00FA"/>
    <w:rsid w:val="006B1BB3"/>
    <w:rsid w:val="006B68A0"/>
    <w:rsid w:val="006B795D"/>
    <w:rsid w:val="006C1177"/>
    <w:rsid w:val="006C2E9E"/>
    <w:rsid w:val="006C5325"/>
    <w:rsid w:val="006C7D19"/>
    <w:rsid w:val="006D1CBF"/>
    <w:rsid w:val="006D4148"/>
    <w:rsid w:val="006D5F9E"/>
    <w:rsid w:val="006E2AF8"/>
    <w:rsid w:val="006E338F"/>
    <w:rsid w:val="006F2F33"/>
    <w:rsid w:val="006F31DC"/>
    <w:rsid w:val="006F6824"/>
    <w:rsid w:val="006F7ED4"/>
    <w:rsid w:val="00700C5B"/>
    <w:rsid w:val="00702B22"/>
    <w:rsid w:val="0070342E"/>
    <w:rsid w:val="00704E33"/>
    <w:rsid w:val="007052C5"/>
    <w:rsid w:val="0070697C"/>
    <w:rsid w:val="00706FDF"/>
    <w:rsid w:val="00707F85"/>
    <w:rsid w:val="007102CF"/>
    <w:rsid w:val="00711A54"/>
    <w:rsid w:val="00712A0B"/>
    <w:rsid w:val="00712A41"/>
    <w:rsid w:val="00713426"/>
    <w:rsid w:val="00713C98"/>
    <w:rsid w:val="0071423F"/>
    <w:rsid w:val="00714C40"/>
    <w:rsid w:val="00715B76"/>
    <w:rsid w:val="00715CE9"/>
    <w:rsid w:val="00716346"/>
    <w:rsid w:val="007205EE"/>
    <w:rsid w:val="00720FF1"/>
    <w:rsid w:val="00726379"/>
    <w:rsid w:val="00726852"/>
    <w:rsid w:val="00730A3C"/>
    <w:rsid w:val="007328A2"/>
    <w:rsid w:val="00732C1B"/>
    <w:rsid w:val="007374E6"/>
    <w:rsid w:val="00737A50"/>
    <w:rsid w:val="00741CBD"/>
    <w:rsid w:val="00744156"/>
    <w:rsid w:val="00745B31"/>
    <w:rsid w:val="007478BF"/>
    <w:rsid w:val="00747E5F"/>
    <w:rsid w:val="00751355"/>
    <w:rsid w:val="00751925"/>
    <w:rsid w:val="00751A54"/>
    <w:rsid w:val="0075417C"/>
    <w:rsid w:val="007564ED"/>
    <w:rsid w:val="00757909"/>
    <w:rsid w:val="007619AA"/>
    <w:rsid w:val="00762CA7"/>
    <w:rsid w:val="007640AA"/>
    <w:rsid w:val="007655FA"/>
    <w:rsid w:val="007673AB"/>
    <w:rsid w:val="00772638"/>
    <w:rsid w:val="00773BB2"/>
    <w:rsid w:val="00773BC5"/>
    <w:rsid w:val="007748D6"/>
    <w:rsid w:val="0078002E"/>
    <w:rsid w:val="00781203"/>
    <w:rsid w:val="0078144B"/>
    <w:rsid w:val="007849DA"/>
    <w:rsid w:val="007876CF"/>
    <w:rsid w:val="00792E04"/>
    <w:rsid w:val="00792ED0"/>
    <w:rsid w:val="00793C4B"/>
    <w:rsid w:val="007A1438"/>
    <w:rsid w:val="007A329B"/>
    <w:rsid w:val="007A4AB6"/>
    <w:rsid w:val="007B058E"/>
    <w:rsid w:val="007B1CA8"/>
    <w:rsid w:val="007B1F0D"/>
    <w:rsid w:val="007B2826"/>
    <w:rsid w:val="007B3B24"/>
    <w:rsid w:val="007B4C5C"/>
    <w:rsid w:val="007B6A60"/>
    <w:rsid w:val="007B71CC"/>
    <w:rsid w:val="007C33C8"/>
    <w:rsid w:val="007C503D"/>
    <w:rsid w:val="007C5D17"/>
    <w:rsid w:val="007C5F87"/>
    <w:rsid w:val="007C6C3F"/>
    <w:rsid w:val="007C7498"/>
    <w:rsid w:val="007D007E"/>
    <w:rsid w:val="007D0356"/>
    <w:rsid w:val="007D1059"/>
    <w:rsid w:val="007D10C5"/>
    <w:rsid w:val="007D54EF"/>
    <w:rsid w:val="007D6B9F"/>
    <w:rsid w:val="007D7415"/>
    <w:rsid w:val="007E00B1"/>
    <w:rsid w:val="007E1135"/>
    <w:rsid w:val="007E3041"/>
    <w:rsid w:val="007E3EFC"/>
    <w:rsid w:val="007E44B9"/>
    <w:rsid w:val="007E5FD2"/>
    <w:rsid w:val="007E6AC3"/>
    <w:rsid w:val="007E6B0E"/>
    <w:rsid w:val="007E782D"/>
    <w:rsid w:val="007F2FE5"/>
    <w:rsid w:val="007F3E0A"/>
    <w:rsid w:val="007F59EA"/>
    <w:rsid w:val="007F5A60"/>
    <w:rsid w:val="007F703B"/>
    <w:rsid w:val="007F7F80"/>
    <w:rsid w:val="00803417"/>
    <w:rsid w:val="00805C25"/>
    <w:rsid w:val="00807005"/>
    <w:rsid w:val="008071A6"/>
    <w:rsid w:val="00810192"/>
    <w:rsid w:val="008109EC"/>
    <w:rsid w:val="00811F2A"/>
    <w:rsid w:val="00812684"/>
    <w:rsid w:val="008132F1"/>
    <w:rsid w:val="00814C35"/>
    <w:rsid w:val="00814F91"/>
    <w:rsid w:val="00820FB3"/>
    <w:rsid w:val="00822638"/>
    <w:rsid w:val="008226C1"/>
    <w:rsid w:val="00823005"/>
    <w:rsid w:val="0082303F"/>
    <w:rsid w:val="008235CB"/>
    <w:rsid w:val="00823F3B"/>
    <w:rsid w:val="0082449E"/>
    <w:rsid w:val="008253FD"/>
    <w:rsid w:val="00826139"/>
    <w:rsid w:val="00830734"/>
    <w:rsid w:val="00832C5A"/>
    <w:rsid w:val="00834A6E"/>
    <w:rsid w:val="0083509B"/>
    <w:rsid w:val="00835919"/>
    <w:rsid w:val="008372E8"/>
    <w:rsid w:val="0084063A"/>
    <w:rsid w:val="00841A03"/>
    <w:rsid w:val="00841B04"/>
    <w:rsid w:val="00842B04"/>
    <w:rsid w:val="0084384D"/>
    <w:rsid w:val="00843A0A"/>
    <w:rsid w:val="00844AA6"/>
    <w:rsid w:val="008461C0"/>
    <w:rsid w:val="0085212D"/>
    <w:rsid w:val="008535BF"/>
    <w:rsid w:val="00853897"/>
    <w:rsid w:val="0085410A"/>
    <w:rsid w:val="00854574"/>
    <w:rsid w:val="0085528D"/>
    <w:rsid w:val="00861B59"/>
    <w:rsid w:val="00863CDC"/>
    <w:rsid w:val="00865635"/>
    <w:rsid w:val="0087152D"/>
    <w:rsid w:val="0087165C"/>
    <w:rsid w:val="00872515"/>
    <w:rsid w:val="00872D9A"/>
    <w:rsid w:val="008738D6"/>
    <w:rsid w:val="00880AA9"/>
    <w:rsid w:val="0088235D"/>
    <w:rsid w:val="0088614D"/>
    <w:rsid w:val="00886861"/>
    <w:rsid w:val="0088755C"/>
    <w:rsid w:val="00890E79"/>
    <w:rsid w:val="008916B7"/>
    <w:rsid w:val="008929A9"/>
    <w:rsid w:val="00894E38"/>
    <w:rsid w:val="008956CE"/>
    <w:rsid w:val="008970E5"/>
    <w:rsid w:val="00897331"/>
    <w:rsid w:val="008A0060"/>
    <w:rsid w:val="008A29E1"/>
    <w:rsid w:val="008A39AE"/>
    <w:rsid w:val="008B0655"/>
    <w:rsid w:val="008B1B7B"/>
    <w:rsid w:val="008B3339"/>
    <w:rsid w:val="008B35D4"/>
    <w:rsid w:val="008B373A"/>
    <w:rsid w:val="008B542C"/>
    <w:rsid w:val="008B619A"/>
    <w:rsid w:val="008B64F2"/>
    <w:rsid w:val="008B750B"/>
    <w:rsid w:val="008C1E18"/>
    <w:rsid w:val="008C1F61"/>
    <w:rsid w:val="008C1F64"/>
    <w:rsid w:val="008C23B7"/>
    <w:rsid w:val="008D0F38"/>
    <w:rsid w:val="008D1240"/>
    <w:rsid w:val="008D19FB"/>
    <w:rsid w:val="008D5180"/>
    <w:rsid w:val="008D550B"/>
    <w:rsid w:val="008D6B7F"/>
    <w:rsid w:val="008D6B90"/>
    <w:rsid w:val="008D6D36"/>
    <w:rsid w:val="008D7537"/>
    <w:rsid w:val="008E238C"/>
    <w:rsid w:val="008E44D2"/>
    <w:rsid w:val="008E7280"/>
    <w:rsid w:val="008F0567"/>
    <w:rsid w:val="008F2DC4"/>
    <w:rsid w:val="008F6531"/>
    <w:rsid w:val="008F65CB"/>
    <w:rsid w:val="0090116D"/>
    <w:rsid w:val="00901FF5"/>
    <w:rsid w:val="009022F7"/>
    <w:rsid w:val="00902D4C"/>
    <w:rsid w:val="00905838"/>
    <w:rsid w:val="00910AAD"/>
    <w:rsid w:val="00910D38"/>
    <w:rsid w:val="00914EBD"/>
    <w:rsid w:val="009171A5"/>
    <w:rsid w:val="00917C06"/>
    <w:rsid w:val="009203C7"/>
    <w:rsid w:val="00921720"/>
    <w:rsid w:val="009231DE"/>
    <w:rsid w:val="009264E5"/>
    <w:rsid w:val="00931FB6"/>
    <w:rsid w:val="00933F1D"/>
    <w:rsid w:val="009344BD"/>
    <w:rsid w:val="0093582F"/>
    <w:rsid w:val="009409D6"/>
    <w:rsid w:val="00941A0F"/>
    <w:rsid w:val="0094502C"/>
    <w:rsid w:val="00946116"/>
    <w:rsid w:val="00946DFD"/>
    <w:rsid w:val="0094720D"/>
    <w:rsid w:val="0095104C"/>
    <w:rsid w:val="00955CAB"/>
    <w:rsid w:val="00956AC2"/>
    <w:rsid w:val="00957F38"/>
    <w:rsid w:val="00963BE8"/>
    <w:rsid w:val="009647A0"/>
    <w:rsid w:val="00964FEF"/>
    <w:rsid w:val="00965764"/>
    <w:rsid w:val="009700C0"/>
    <w:rsid w:val="009707EE"/>
    <w:rsid w:val="00972059"/>
    <w:rsid w:val="0097413C"/>
    <w:rsid w:val="009778D0"/>
    <w:rsid w:val="00980D6E"/>
    <w:rsid w:val="0098146A"/>
    <w:rsid w:val="00981607"/>
    <w:rsid w:val="00983FC4"/>
    <w:rsid w:val="009847D5"/>
    <w:rsid w:val="0098501A"/>
    <w:rsid w:val="009922D8"/>
    <w:rsid w:val="00995B33"/>
    <w:rsid w:val="00995FE6"/>
    <w:rsid w:val="009A09AF"/>
    <w:rsid w:val="009A2063"/>
    <w:rsid w:val="009A253F"/>
    <w:rsid w:val="009A3CAB"/>
    <w:rsid w:val="009A43E2"/>
    <w:rsid w:val="009A5920"/>
    <w:rsid w:val="009A5C27"/>
    <w:rsid w:val="009A754B"/>
    <w:rsid w:val="009B2597"/>
    <w:rsid w:val="009B48CF"/>
    <w:rsid w:val="009B4C31"/>
    <w:rsid w:val="009C00DA"/>
    <w:rsid w:val="009C37B2"/>
    <w:rsid w:val="009C4BB6"/>
    <w:rsid w:val="009C6A75"/>
    <w:rsid w:val="009D10A6"/>
    <w:rsid w:val="009D1613"/>
    <w:rsid w:val="009D1DD3"/>
    <w:rsid w:val="009D2AF7"/>
    <w:rsid w:val="009D4076"/>
    <w:rsid w:val="009D6CE2"/>
    <w:rsid w:val="009E00CC"/>
    <w:rsid w:val="009E278F"/>
    <w:rsid w:val="009E2B54"/>
    <w:rsid w:val="009E315F"/>
    <w:rsid w:val="009E352A"/>
    <w:rsid w:val="009E4222"/>
    <w:rsid w:val="009E52E6"/>
    <w:rsid w:val="009E5368"/>
    <w:rsid w:val="009E539D"/>
    <w:rsid w:val="009E5505"/>
    <w:rsid w:val="009E64AA"/>
    <w:rsid w:val="009F1089"/>
    <w:rsid w:val="009F350E"/>
    <w:rsid w:val="009F44BC"/>
    <w:rsid w:val="00A01279"/>
    <w:rsid w:val="00A044F6"/>
    <w:rsid w:val="00A044FC"/>
    <w:rsid w:val="00A07E0A"/>
    <w:rsid w:val="00A120F7"/>
    <w:rsid w:val="00A13303"/>
    <w:rsid w:val="00A1410C"/>
    <w:rsid w:val="00A16A49"/>
    <w:rsid w:val="00A21174"/>
    <w:rsid w:val="00A22B99"/>
    <w:rsid w:val="00A238CC"/>
    <w:rsid w:val="00A24706"/>
    <w:rsid w:val="00A31DEF"/>
    <w:rsid w:val="00A323F4"/>
    <w:rsid w:val="00A3648F"/>
    <w:rsid w:val="00A4151C"/>
    <w:rsid w:val="00A41B6B"/>
    <w:rsid w:val="00A41BA8"/>
    <w:rsid w:val="00A430CB"/>
    <w:rsid w:val="00A4316F"/>
    <w:rsid w:val="00A43371"/>
    <w:rsid w:val="00A43457"/>
    <w:rsid w:val="00A435B8"/>
    <w:rsid w:val="00A47F8C"/>
    <w:rsid w:val="00A50953"/>
    <w:rsid w:val="00A50AB3"/>
    <w:rsid w:val="00A51C31"/>
    <w:rsid w:val="00A546E6"/>
    <w:rsid w:val="00A54F1A"/>
    <w:rsid w:val="00A55C47"/>
    <w:rsid w:val="00A56029"/>
    <w:rsid w:val="00A57973"/>
    <w:rsid w:val="00A57E6C"/>
    <w:rsid w:val="00A61BD6"/>
    <w:rsid w:val="00A62C01"/>
    <w:rsid w:val="00A64B51"/>
    <w:rsid w:val="00A66A45"/>
    <w:rsid w:val="00A67279"/>
    <w:rsid w:val="00A67EEF"/>
    <w:rsid w:val="00A70333"/>
    <w:rsid w:val="00A703FA"/>
    <w:rsid w:val="00A7092C"/>
    <w:rsid w:val="00A709BE"/>
    <w:rsid w:val="00A70DD3"/>
    <w:rsid w:val="00A77FBE"/>
    <w:rsid w:val="00A81441"/>
    <w:rsid w:val="00A83844"/>
    <w:rsid w:val="00A85EF8"/>
    <w:rsid w:val="00A90882"/>
    <w:rsid w:val="00A91147"/>
    <w:rsid w:val="00A91430"/>
    <w:rsid w:val="00A91F2E"/>
    <w:rsid w:val="00A9359C"/>
    <w:rsid w:val="00A93854"/>
    <w:rsid w:val="00A94299"/>
    <w:rsid w:val="00A95697"/>
    <w:rsid w:val="00A967E7"/>
    <w:rsid w:val="00A96942"/>
    <w:rsid w:val="00A9699F"/>
    <w:rsid w:val="00A96DA2"/>
    <w:rsid w:val="00AA05BD"/>
    <w:rsid w:val="00AA244B"/>
    <w:rsid w:val="00AA276B"/>
    <w:rsid w:val="00AA2994"/>
    <w:rsid w:val="00AA2EE5"/>
    <w:rsid w:val="00AA3333"/>
    <w:rsid w:val="00AA6580"/>
    <w:rsid w:val="00AB20DC"/>
    <w:rsid w:val="00AB27BC"/>
    <w:rsid w:val="00AB3459"/>
    <w:rsid w:val="00AB4564"/>
    <w:rsid w:val="00AB4F7A"/>
    <w:rsid w:val="00AB5C71"/>
    <w:rsid w:val="00AC10FA"/>
    <w:rsid w:val="00AC138E"/>
    <w:rsid w:val="00AC13D3"/>
    <w:rsid w:val="00AC1476"/>
    <w:rsid w:val="00AC2720"/>
    <w:rsid w:val="00AC3A8C"/>
    <w:rsid w:val="00AC5111"/>
    <w:rsid w:val="00AC65ED"/>
    <w:rsid w:val="00AD0A88"/>
    <w:rsid w:val="00AD2651"/>
    <w:rsid w:val="00AD3E29"/>
    <w:rsid w:val="00AD4577"/>
    <w:rsid w:val="00AD4865"/>
    <w:rsid w:val="00AD691B"/>
    <w:rsid w:val="00AD705D"/>
    <w:rsid w:val="00AD7791"/>
    <w:rsid w:val="00AE439E"/>
    <w:rsid w:val="00AE596C"/>
    <w:rsid w:val="00AE78D5"/>
    <w:rsid w:val="00AF282E"/>
    <w:rsid w:val="00AF3034"/>
    <w:rsid w:val="00AF3179"/>
    <w:rsid w:val="00AF4FF0"/>
    <w:rsid w:val="00AF620A"/>
    <w:rsid w:val="00AF686F"/>
    <w:rsid w:val="00B0301A"/>
    <w:rsid w:val="00B040E1"/>
    <w:rsid w:val="00B06B3A"/>
    <w:rsid w:val="00B1025E"/>
    <w:rsid w:val="00B1460C"/>
    <w:rsid w:val="00B14963"/>
    <w:rsid w:val="00B160D7"/>
    <w:rsid w:val="00B16843"/>
    <w:rsid w:val="00B203B7"/>
    <w:rsid w:val="00B23236"/>
    <w:rsid w:val="00B26C40"/>
    <w:rsid w:val="00B31374"/>
    <w:rsid w:val="00B32711"/>
    <w:rsid w:val="00B32CCA"/>
    <w:rsid w:val="00B33752"/>
    <w:rsid w:val="00B3378F"/>
    <w:rsid w:val="00B35BE0"/>
    <w:rsid w:val="00B35DC5"/>
    <w:rsid w:val="00B3700C"/>
    <w:rsid w:val="00B41515"/>
    <w:rsid w:val="00B46993"/>
    <w:rsid w:val="00B46C8B"/>
    <w:rsid w:val="00B46EFA"/>
    <w:rsid w:val="00B50723"/>
    <w:rsid w:val="00B516B1"/>
    <w:rsid w:val="00B51A49"/>
    <w:rsid w:val="00B52549"/>
    <w:rsid w:val="00B53520"/>
    <w:rsid w:val="00B53A59"/>
    <w:rsid w:val="00B53D01"/>
    <w:rsid w:val="00B53DD8"/>
    <w:rsid w:val="00B54286"/>
    <w:rsid w:val="00B55689"/>
    <w:rsid w:val="00B56B2A"/>
    <w:rsid w:val="00B608CA"/>
    <w:rsid w:val="00B60FCC"/>
    <w:rsid w:val="00B613F6"/>
    <w:rsid w:val="00B625AF"/>
    <w:rsid w:val="00B626DD"/>
    <w:rsid w:val="00B62E9D"/>
    <w:rsid w:val="00B634A5"/>
    <w:rsid w:val="00B641B9"/>
    <w:rsid w:val="00B64761"/>
    <w:rsid w:val="00B65495"/>
    <w:rsid w:val="00B665A9"/>
    <w:rsid w:val="00B66D87"/>
    <w:rsid w:val="00B67F3B"/>
    <w:rsid w:val="00B7219B"/>
    <w:rsid w:val="00B72824"/>
    <w:rsid w:val="00B76EFF"/>
    <w:rsid w:val="00B80039"/>
    <w:rsid w:val="00B82693"/>
    <w:rsid w:val="00B82ADE"/>
    <w:rsid w:val="00B82FAD"/>
    <w:rsid w:val="00B8653C"/>
    <w:rsid w:val="00B902AA"/>
    <w:rsid w:val="00B90A64"/>
    <w:rsid w:val="00B91366"/>
    <w:rsid w:val="00B957DE"/>
    <w:rsid w:val="00B96C1D"/>
    <w:rsid w:val="00BA01C1"/>
    <w:rsid w:val="00BA1240"/>
    <w:rsid w:val="00BA32A4"/>
    <w:rsid w:val="00BA3578"/>
    <w:rsid w:val="00BA4FC1"/>
    <w:rsid w:val="00BA5236"/>
    <w:rsid w:val="00BB239A"/>
    <w:rsid w:val="00BB2401"/>
    <w:rsid w:val="00BB3E01"/>
    <w:rsid w:val="00BB43BF"/>
    <w:rsid w:val="00BB4CF6"/>
    <w:rsid w:val="00BB5939"/>
    <w:rsid w:val="00BB735A"/>
    <w:rsid w:val="00BC2A15"/>
    <w:rsid w:val="00BC3DDD"/>
    <w:rsid w:val="00BD18E6"/>
    <w:rsid w:val="00BD2927"/>
    <w:rsid w:val="00BD36EA"/>
    <w:rsid w:val="00BD4F40"/>
    <w:rsid w:val="00BD53D3"/>
    <w:rsid w:val="00BD5A9E"/>
    <w:rsid w:val="00BD5B10"/>
    <w:rsid w:val="00BD5DFC"/>
    <w:rsid w:val="00BE1007"/>
    <w:rsid w:val="00BE1C3A"/>
    <w:rsid w:val="00BE377F"/>
    <w:rsid w:val="00BE56E3"/>
    <w:rsid w:val="00BE5EA5"/>
    <w:rsid w:val="00BF0D9F"/>
    <w:rsid w:val="00BF233D"/>
    <w:rsid w:val="00BF28D5"/>
    <w:rsid w:val="00BF32C4"/>
    <w:rsid w:val="00BF383C"/>
    <w:rsid w:val="00BF3FF2"/>
    <w:rsid w:val="00BF53A0"/>
    <w:rsid w:val="00BF7C0D"/>
    <w:rsid w:val="00C00FAA"/>
    <w:rsid w:val="00C01AFE"/>
    <w:rsid w:val="00C01E6E"/>
    <w:rsid w:val="00C03B05"/>
    <w:rsid w:val="00C03DB1"/>
    <w:rsid w:val="00C0597F"/>
    <w:rsid w:val="00C10876"/>
    <w:rsid w:val="00C10B41"/>
    <w:rsid w:val="00C1545C"/>
    <w:rsid w:val="00C15499"/>
    <w:rsid w:val="00C154C5"/>
    <w:rsid w:val="00C2175E"/>
    <w:rsid w:val="00C21A78"/>
    <w:rsid w:val="00C21EE7"/>
    <w:rsid w:val="00C240DD"/>
    <w:rsid w:val="00C2580D"/>
    <w:rsid w:val="00C2587D"/>
    <w:rsid w:val="00C259D4"/>
    <w:rsid w:val="00C26380"/>
    <w:rsid w:val="00C30E5C"/>
    <w:rsid w:val="00C310C8"/>
    <w:rsid w:val="00C33D29"/>
    <w:rsid w:val="00C34ED4"/>
    <w:rsid w:val="00C36B4F"/>
    <w:rsid w:val="00C3798C"/>
    <w:rsid w:val="00C37D68"/>
    <w:rsid w:val="00C40CFA"/>
    <w:rsid w:val="00C40D86"/>
    <w:rsid w:val="00C41070"/>
    <w:rsid w:val="00C463EC"/>
    <w:rsid w:val="00C47D49"/>
    <w:rsid w:val="00C522C9"/>
    <w:rsid w:val="00C53277"/>
    <w:rsid w:val="00C53A82"/>
    <w:rsid w:val="00C57EED"/>
    <w:rsid w:val="00C6086E"/>
    <w:rsid w:val="00C62B12"/>
    <w:rsid w:val="00C6383E"/>
    <w:rsid w:val="00C70AFF"/>
    <w:rsid w:val="00C7180E"/>
    <w:rsid w:val="00C71E61"/>
    <w:rsid w:val="00C71F9F"/>
    <w:rsid w:val="00C73A4E"/>
    <w:rsid w:val="00C73BF0"/>
    <w:rsid w:val="00C74F6F"/>
    <w:rsid w:val="00C774C1"/>
    <w:rsid w:val="00C80C8B"/>
    <w:rsid w:val="00C80F48"/>
    <w:rsid w:val="00C8127B"/>
    <w:rsid w:val="00C818D7"/>
    <w:rsid w:val="00C820CA"/>
    <w:rsid w:val="00C8525E"/>
    <w:rsid w:val="00C9034A"/>
    <w:rsid w:val="00C91942"/>
    <w:rsid w:val="00C9222C"/>
    <w:rsid w:val="00C96C5F"/>
    <w:rsid w:val="00C96F31"/>
    <w:rsid w:val="00CA0A40"/>
    <w:rsid w:val="00CA461D"/>
    <w:rsid w:val="00CA71B1"/>
    <w:rsid w:val="00CB0C8F"/>
    <w:rsid w:val="00CB1654"/>
    <w:rsid w:val="00CB1D9E"/>
    <w:rsid w:val="00CB26A0"/>
    <w:rsid w:val="00CB2ED0"/>
    <w:rsid w:val="00CB3366"/>
    <w:rsid w:val="00CB3430"/>
    <w:rsid w:val="00CB3B72"/>
    <w:rsid w:val="00CB3FFC"/>
    <w:rsid w:val="00CB4883"/>
    <w:rsid w:val="00CB5A22"/>
    <w:rsid w:val="00CB5A99"/>
    <w:rsid w:val="00CB6534"/>
    <w:rsid w:val="00CB68CF"/>
    <w:rsid w:val="00CB76F5"/>
    <w:rsid w:val="00CC1398"/>
    <w:rsid w:val="00CC30D6"/>
    <w:rsid w:val="00CC4D5E"/>
    <w:rsid w:val="00CC542E"/>
    <w:rsid w:val="00CC6521"/>
    <w:rsid w:val="00CD0609"/>
    <w:rsid w:val="00CD26C4"/>
    <w:rsid w:val="00CD2D17"/>
    <w:rsid w:val="00CD351C"/>
    <w:rsid w:val="00CD3D3B"/>
    <w:rsid w:val="00CD455C"/>
    <w:rsid w:val="00CD51B1"/>
    <w:rsid w:val="00CD53E8"/>
    <w:rsid w:val="00CD5D64"/>
    <w:rsid w:val="00CE0F49"/>
    <w:rsid w:val="00CE1388"/>
    <w:rsid w:val="00CE1AB0"/>
    <w:rsid w:val="00CE1AC1"/>
    <w:rsid w:val="00CE3E10"/>
    <w:rsid w:val="00CE4BD2"/>
    <w:rsid w:val="00CE6FA7"/>
    <w:rsid w:val="00CE7680"/>
    <w:rsid w:val="00CF03C2"/>
    <w:rsid w:val="00CF243F"/>
    <w:rsid w:val="00CF35C9"/>
    <w:rsid w:val="00CF4361"/>
    <w:rsid w:val="00CF46C8"/>
    <w:rsid w:val="00CF4E33"/>
    <w:rsid w:val="00CF514B"/>
    <w:rsid w:val="00CF5FA2"/>
    <w:rsid w:val="00CF67AF"/>
    <w:rsid w:val="00CF77A2"/>
    <w:rsid w:val="00D00862"/>
    <w:rsid w:val="00D02230"/>
    <w:rsid w:val="00D02C9E"/>
    <w:rsid w:val="00D053C1"/>
    <w:rsid w:val="00D07BBF"/>
    <w:rsid w:val="00D11006"/>
    <w:rsid w:val="00D1181E"/>
    <w:rsid w:val="00D1451E"/>
    <w:rsid w:val="00D14C44"/>
    <w:rsid w:val="00D1621D"/>
    <w:rsid w:val="00D20D75"/>
    <w:rsid w:val="00D21639"/>
    <w:rsid w:val="00D218E4"/>
    <w:rsid w:val="00D21D41"/>
    <w:rsid w:val="00D21D8F"/>
    <w:rsid w:val="00D23D31"/>
    <w:rsid w:val="00D30BB8"/>
    <w:rsid w:val="00D33A90"/>
    <w:rsid w:val="00D3428B"/>
    <w:rsid w:val="00D348D0"/>
    <w:rsid w:val="00D408A7"/>
    <w:rsid w:val="00D41D7A"/>
    <w:rsid w:val="00D4238C"/>
    <w:rsid w:val="00D43BCE"/>
    <w:rsid w:val="00D43F7A"/>
    <w:rsid w:val="00D44561"/>
    <w:rsid w:val="00D4713A"/>
    <w:rsid w:val="00D474DC"/>
    <w:rsid w:val="00D503FF"/>
    <w:rsid w:val="00D527E2"/>
    <w:rsid w:val="00D53C64"/>
    <w:rsid w:val="00D547BC"/>
    <w:rsid w:val="00D54C33"/>
    <w:rsid w:val="00D553FF"/>
    <w:rsid w:val="00D558A4"/>
    <w:rsid w:val="00D55B24"/>
    <w:rsid w:val="00D60E11"/>
    <w:rsid w:val="00D62172"/>
    <w:rsid w:val="00D64051"/>
    <w:rsid w:val="00D6406D"/>
    <w:rsid w:val="00D6654C"/>
    <w:rsid w:val="00D700F0"/>
    <w:rsid w:val="00D70132"/>
    <w:rsid w:val="00D71940"/>
    <w:rsid w:val="00D7287D"/>
    <w:rsid w:val="00D74347"/>
    <w:rsid w:val="00D74BBA"/>
    <w:rsid w:val="00D82311"/>
    <w:rsid w:val="00D8328A"/>
    <w:rsid w:val="00D8464C"/>
    <w:rsid w:val="00D95BE2"/>
    <w:rsid w:val="00D9648B"/>
    <w:rsid w:val="00D9670C"/>
    <w:rsid w:val="00DA2BE2"/>
    <w:rsid w:val="00DA3500"/>
    <w:rsid w:val="00DB16B0"/>
    <w:rsid w:val="00DB2AC7"/>
    <w:rsid w:val="00DB2D3B"/>
    <w:rsid w:val="00DB2E48"/>
    <w:rsid w:val="00DB40E0"/>
    <w:rsid w:val="00DB43D9"/>
    <w:rsid w:val="00DB46C4"/>
    <w:rsid w:val="00DB765E"/>
    <w:rsid w:val="00DC3A65"/>
    <w:rsid w:val="00DC448C"/>
    <w:rsid w:val="00DC4661"/>
    <w:rsid w:val="00DC6A9E"/>
    <w:rsid w:val="00DC734F"/>
    <w:rsid w:val="00DD03E5"/>
    <w:rsid w:val="00DD3A9A"/>
    <w:rsid w:val="00DD3D68"/>
    <w:rsid w:val="00DD69A0"/>
    <w:rsid w:val="00DE0F10"/>
    <w:rsid w:val="00DE2DA1"/>
    <w:rsid w:val="00DE6394"/>
    <w:rsid w:val="00DE6501"/>
    <w:rsid w:val="00DF15F2"/>
    <w:rsid w:val="00DF25C1"/>
    <w:rsid w:val="00DF364E"/>
    <w:rsid w:val="00DF43F7"/>
    <w:rsid w:val="00DF46BD"/>
    <w:rsid w:val="00DF6357"/>
    <w:rsid w:val="00DF683E"/>
    <w:rsid w:val="00E00270"/>
    <w:rsid w:val="00E03838"/>
    <w:rsid w:val="00E0415A"/>
    <w:rsid w:val="00E04342"/>
    <w:rsid w:val="00E049FF"/>
    <w:rsid w:val="00E04FD2"/>
    <w:rsid w:val="00E0533E"/>
    <w:rsid w:val="00E05915"/>
    <w:rsid w:val="00E05A62"/>
    <w:rsid w:val="00E070BE"/>
    <w:rsid w:val="00E07600"/>
    <w:rsid w:val="00E10010"/>
    <w:rsid w:val="00E101F9"/>
    <w:rsid w:val="00E10348"/>
    <w:rsid w:val="00E106BD"/>
    <w:rsid w:val="00E10D89"/>
    <w:rsid w:val="00E1247E"/>
    <w:rsid w:val="00E12E9D"/>
    <w:rsid w:val="00E16581"/>
    <w:rsid w:val="00E22933"/>
    <w:rsid w:val="00E23EE5"/>
    <w:rsid w:val="00E27314"/>
    <w:rsid w:val="00E30000"/>
    <w:rsid w:val="00E30344"/>
    <w:rsid w:val="00E30625"/>
    <w:rsid w:val="00E321C7"/>
    <w:rsid w:val="00E34862"/>
    <w:rsid w:val="00E41300"/>
    <w:rsid w:val="00E466C5"/>
    <w:rsid w:val="00E50DDF"/>
    <w:rsid w:val="00E51AA3"/>
    <w:rsid w:val="00E52D4C"/>
    <w:rsid w:val="00E55851"/>
    <w:rsid w:val="00E565C9"/>
    <w:rsid w:val="00E61ADB"/>
    <w:rsid w:val="00E626CF"/>
    <w:rsid w:val="00E62840"/>
    <w:rsid w:val="00E6307A"/>
    <w:rsid w:val="00E64020"/>
    <w:rsid w:val="00E64A35"/>
    <w:rsid w:val="00E64AB2"/>
    <w:rsid w:val="00E70A03"/>
    <w:rsid w:val="00E71FC5"/>
    <w:rsid w:val="00E7430D"/>
    <w:rsid w:val="00E74711"/>
    <w:rsid w:val="00E75AFC"/>
    <w:rsid w:val="00E77B8B"/>
    <w:rsid w:val="00E80F51"/>
    <w:rsid w:val="00E84868"/>
    <w:rsid w:val="00E87E52"/>
    <w:rsid w:val="00E90A41"/>
    <w:rsid w:val="00E91CEF"/>
    <w:rsid w:val="00E96989"/>
    <w:rsid w:val="00EA06C5"/>
    <w:rsid w:val="00EA0A15"/>
    <w:rsid w:val="00EA12A5"/>
    <w:rsid w:val="00EA1B0C"/>
    <w:rsid w:val="00EA27B0"/>
    <w:rsid w:val="00EA2918"/>
    <w:rsid w:val="00EA2B01"/>
    <w:rsid w:val="00EA36F3"/>
    <w:rsid w:val="00EA3D3A"/>
    <w:rsid w:val="00EA519B"/>
    <w:rsid w:val="00EA6B9D"/>
    <w:rsid w:val="00EB02F9"/>
    <w:rsid w:val="00EB0987"/>
    <w:rsid w:val="00EB0EAD"/>
    <w:rsid w:val="00EB24D0"/>
    <w:rsid w:val="00EB32B8"/>
    <w:rsid w:val="00EB3446"/>
    <w:rsid w:val="00EB41E1"/>
    <w:rsid w:val="00EB6A89"/>
    <w:rsid w:val="00EB7B97"/>
    <w:rsid w:val="00EC0B30"/>
    <w:rsid w:val="00EC16E4"/>
    <w:rsid w:val="00EC241B"/>
    <w:rsid w:val="00EC2DCC"/>
    <w:rsid w:val="00EC4B92"/>
    <w:rsid w:val="00EC535D"/>
    <w:rsid w:val="00EC5D4A"/>
    <w:rsid w:val="00ED052A"/>
    <w:rsid w:val="00ED184D"/>
    <w:rsid w:val="00ED3E35"/>
    <w:rsid w:val="00ED4C52"/>
    <w:rsid w:val="00ED4EF3"/>
    <w:rsid w:val="00ED5E0D"/>
    <w:rsid w:val="00ED5F1D"/>
    <w:rsid w:val="00ED7752"/>
    <w:rsid w:val="00EE1AA0"/>
    <w:rsid w:val="00EE5579"/>
    <w:rsid w:val="00EE5FF3"/>
    <w:rsid w:val="00EE6CA2"/>
    <w:rsid w:val="00EE72CD"/>
    <w:rsid w:val="00EF0DBF"/>
    <w:rsid w:val="00EF18DE"/>
    <w:rsid w:val="00EF208A"/>
    <w:rsid w:val="00EF23B6"/>
    <w:rsid w:val="00EF609F"/>
    <w:rsid w:val="00EF66E6"/>
    <w:rsid w:val="00EF6CD0"/>
    <w:rsid w:val="00F003CA"/>
    <w:rsid w:val="00F035F4"/>
    <w:rsid w:val="00F105AF"/>
    <w:rsid w:val="00F10D1D"/>
    <w:rsid w:val="00F1545F"/>
    <w:rsid w:val="00F16E8C"/>
    <w:rsid w:val="00F17991"/>
    <w:rsid w:val="00F21E37"/>
    <w:rsid w:val="00F2225C"/>
    <w:rsid w:val="00F244C2"/>
    <w:rsid w:val="00F245C4"/>
    <w:rsid w:val="00F25142"/>
    <w:rsid w:val="00F25AC7"/>
    <w:rsid w:val="00F3367A"/>
    <w:rsid w:val="00F341BD"/>
    <w:rsid w:val="00F36DA1"/>
    <w:rsid w:val="00F4039E"/>
    <w:rsid w:val="00F40EBA"/>
    <w:rsid w:val="00F4194E"/>
    <w:rsid w:val="00F42712"/>
    <w:rsid w:val="00F44730"/>
    <w:rsid w:val="00F4542B"/>
    <w:rsid w:val="00F52359"/>
    <w:rsid w:val="00F543B9"/>
    <w:rsid w:val="00F558E3"/>
    <w:rsid w:val="00F55B22"/>
    <w:rsid w:val="00F55E5F"/>
    <w:rsid w:val="00F56158"/>
    <w:rsid w:val="00F57B39"/>
    <w:rsid w:val="00F61E23"/>
    <w:rsid w:val="00F64FF2"/>
    <w:rsid w:val="00F6574D"/>
    <w:rsid w:val="00F673D2"/>
    <w:rsid w:val="00F67D3B"/>
    <w:rsid w:val="00F70003"/>
    <w:rsid w:val="00F70252"/>
    <w:rsid w:val="00F71D2C"/>
    <w:rsid w:val="00F733DF"/>
    <w:rsid w:val="00F74781"/>
    <w:rsid w:val="00F7740F"/>
    <w:rsid w:val="00F77A08"/>
    <w:rsid w:val="00F77E33"/>
    <w:rsid w:val="00F80470"/>
    <w:rsid w:val="00F82F09"/>
    <w:rsid w:val="00F86DA4"/>
    <w:rsid w:val="00F87D15"/>
    <w:rsid w:val="00FA109C"/>
    <w:rsid w:val="00FA1D98"/>
    <w:rsid w:val="00FA377E"/>
    <w:rsid w:val="00FA3B1C"/>
    <w:rsid w:val="00FA3F05"/>
    <w:rsid w:val="00FA78C7"/>
    <w:rsid w:val="00FB6611"/>
    <w:rsid w:val="00FC0F23"/>
    <w:rsid w:val="00FC2620"/>
    <w:rsid w:val="00FC3278"/>
    <w:rsid w:val="00FC3613"/>
    <w:rsid w:val="00FC46C4"/>
    <w:rsid w:val="00FC6BC4"/>
    <w:rsid w:val="00FC7061"/>
    <w:rsid w:val="00FC782F"/>
    <w:rsid w:val="00FD0B5F"/>
    <w:rsid w:val="00FD20B1"/>
    <w:rsid w:val="00FD2793"/>
    <w:rsid w:val="00FD5AE6"/>
    <w:rsid w:val="00FD684F"/>
    <w:rsid w:val="00FD693D"/>
    <w:rsid w:val="00FE18CB"/>
    <w:rsid w:val="00FE2693"/>
    <w:rsid w:val="00FE2817"/>
    <w:rsid w:val="00FE293E"/>
    <w:rsid w:val="00FE2B37"/>
    <w:rsid w:val="00FE4E1F"/>
    <w:rsid w:val="00FE78EF"/>
    <w:rsid w:val="00FF0078"/>
    <w:rsid w:val="00FF2452"/>
    <w:rsid w:val="00FF3AAD"/>
    <w:rsid w:val="00FF4496"/>
    <w:rsid w:val="00FF6EE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qFormat="1"/>
    <w:lsdException w:name="toc 2" w:uiPriority="9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qFormat="1"/>
    <w:lsdException w:name="footnote text" w:uiPriority="99" w:qFormat="1"/>
    <w:lsdException w:name="annotation text" w:uiPriority="99"/>
    <w:lsdException w:name="header" w:qFormat="1"/>
    <w:lsdException w:name="footer" w:qFormat="1"/>
    <w:lsdException w:name="caption" w:semiHidden="1" w:unhideWhenUsed="1" w:qFormat="1"/>
    <w:lsdException w:name="footnote reference" w:uiPriority="99" w:qFormat="1"/>
    <w:lsdException w:name="annotation reference" w:uiPriority="99"/>
    <w:lsdException w:name="page number" w:qFormat="1"/>
    <w:lsdException w:name="Title" w:uiPriority="99" w:qFormat="1"/>
    <w:lsdException w:name="Body Text" w:uiPriority="99"/>
    <w:lsdException w:name="Body Text Indent" w:uiPriority="99" w:qFormat="1"/>
    <w:lsdException w:name="Subtitle" w:qFormat="1"/>
    <w:lsdException w:name="Body Text First Indent" w:uiPriority="99"/>
    <w:lsdException w:name="Body Text First Indent 2" w:uiPriority="99" w:qFormat="1"/>
    <w:lsdException w:name="Hyperlink" w:uiPriority="99" w:qFormat="1"/>
    <w:lsdException w:name="FollowedHyperlink" w:uiPriority="99" w:qFormat="1"/>
    <w:lsdException w:name="Strong" w:uiPriority="99" w:qFormat="1"/>
    <w:lsdException w:name="Emphasis" w:qFormat="1"/>
    <w:lsdException w:name="Document Map"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uiPriority="5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kern w:val="2"/>
      <w:sz w:val="32"/>
      <w:szCs w:val="32"/>
    </w:rPr>
  </w:style>
  <w:style w:type="paragraph" w:styleId="1">
    <w:name w:val="heading 1"/>
    <w:basedOn w:val="a"/>
    <w:next w:val="a"/>
    <w:link w:val="1Char"/>
    <w:uiPriority w:val="99"/>
    <w:qFormat/>
    <w:rsid w:val="009E5505"/>
    <w:pPr>
      <w:keepNext/>
      <w:keepLines/>
      <w:spacing w:before="340" w:after="330" w:line="578" w:lineRule="auto"/>
      <w:outlineLvl w:val="0"/>
    </w:pPr>
    <w:rPr>
      <w:rFonts w:ascii="Calibri" w:eastAsia="宋体" w:hAnsi="Calibri"/>
      <w:b/>
      <w:bCs/>
      <w:kern w:val="44"/>
      <w:sz w:val="44"/>
      <w:szCs w:val="44"/>
    </w:rPr>
  </w:style>
  <w:style w:type="paragraph" w:styleId="2">
    <w:name w:val="heading 2"/>
    <w:basedOn w:val="a"/>
    <w:next w:val="a"/>
    <w:link w:val="2Char"/>
    <w:uiPriority w:val="99"/>
    <w:unhideWhenUsed/>
    <w:qFormat/>
    <w:rsid w:val="006172D5"/>
    <w:pPr>
      <w:keepNext/>
      <w:keepLines/>
      <w:spacing w:before="260" w:after="260" w:line="416" w:lineRule="auto"/>
      <w:outlineLvl w:val="1"/>
    </w:pPr>
    <w:rPr>
      <w:rFonts w:ascii="Cambria" w:eastAsia="宋体" w:hAnsi="Cambria"/>
      <w:b/>
      <w:bCs/>
    </w:rPr>
  </w:style>
  <w:style w:type="paragraph" w:styleId="3">
    <w:name w:val="heading 3"/>
    <w:basedOn w:val="2"/>
    <w:next w:val="a"/>
    <w:link w:val="3Char"/>
    <w:uiPriority w:val="99"/>
    <w:qFormat/>
    <w:rsid w:val="006172D5"/>
    <w:pPr>
      <w:spacing w:line="415" w:lineRule="auto"/>
      <w:outlineLvl w:val="2"/>
    </w:pPr>
    <w:rPr>
      <w:rFonts w:ascii="Arial" w:eastAsia="黑体" w:hAnsi="Arial"/>
      <w:bCs w:val="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footer"/>
    <w:basedOn w:val="a"/>
    <w:link w:val="Char"/>
    <w:qFormat/>
    <w:pPr>
      <w:tabs>
        <w:tab w:val="center" w:pos="4153"/>
        <w:tab w:val="right" w:pos="8306"/>
      </w:tabs>
      <w:snapToGrid w:val="0"/>
      <w:jc w:val="left"/>
    </w:pPr>
    <w:rPr>
      <w:sz w:val="18"/>
      <w:szCs w:val="18"/>
    </w:rPr>
  </w:style>
  <w:style w:type="character" w:styleId="a4">
    <w:name w:val="page number"/>
    <w:basedOn w:val="a0"/>
    <w:qFormat/>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Date"/>
    <w:basedOn w:val="a"/>
    <w:next w:val="a"/>
    <w:pPr>
      <w:ind w:leftChars="2500" w:left="100"/>
    </w:pPr>
  </w:style>
  <w:style w:type="table" w:styleId="a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qFormat/>
    <w:rPr>
      <w:sz w:val="18"/>
      <w:szCs w:val="18"/>
    </w:rPr>
  </w:style>
  <w:style w:type="paragraph" w:customStyle="1" w:styleId="CharChar">
    <w:name w:val="Char Char"/>
    <w:basedOn w:val="a"/>
    <w:pPr>
      <w:widowControl/>
      <w:spacing w:after="160" w:line="240" w:lineRule="exact"/>
      <w:jc w:val="left"/>
    </w:pPr>
    <w:rPr>
      <w:rFonts w:ascii="Verdana" w:hAnsi="Verdana"/>
      <w:kern w:val="0"/>
      <w:sz w:val="20"/>
      <w:szCs w:val="20"/>
      <w:lang w:eastAsia="en-US"/>
    </w:rPr>
  </w:style>
  <w:style w:type="paragraph" w:styleId="a9">
    <w:name w:val="Normal (Web)"/>
    <w:aliases w:val="普通(Web)1,普通(Web)11,普通(Web)"/>
    <w:basedOn w:val="a"/>
    <w:link w:val="Char2"/>
    <w:uiPriority w:val="99"/>
    <w:qFormat/>
    <w:rsid w:val="00EF18DE"/>
    <w:pPr>
      <w:widowControl/>
      <w:spacing w:before="100" w:beforeAutospacing="1" w:after="100" w:afterAutospacing="1"/>
      <w:jc w:val="left"/>
    </w:pPr>
    <w:rPr>
      <w:rFonts w:ascii="宋体" w:eastAsia="宋体" w:hAnsi="宋体" w:cs="宋体"/>
      <w:kern w:val="0"/>
      <w:sz w:val="24"/>
      <w:szCs w:val="24"/>
    </w:rPr>
  </w:style>
  <w:style w:type="paragraph" w:customStyle="1" w:styleId="ListParagraph">
    <w:name w:val="List Paragraph"/>
    <w:basedOn w:val="a"/>
    <w:rsid w:val="00051900"/>
    <w:pPr>
      <w:ind w:firstLineChars="200" w:firstLine="420"/>
    </w:pPr>
    <w:rPr>
      <w:rFonts w:ascii="Calibri" w:eastAsia="宋体" w:hAnsi="Calibri"/>
      <w:sz w:val="21"/>
      <w:szCs w:val="22"/>
    </w:rPr>
  </w:style>
  <w:style w:type="character" w:customStyle="1" w:styleId="Char0">
    <w:name w:val="页眉 Char"/>
    <w:basedOn w:val="a0"/>
    <w:link w:val="a5"/>
    <w:uiPriority w:val="99"/>
    <w:qFormat/>
    <w:locked/>
    <w:rsid w:val="00330347"/>
    <w:rPr>
      <w:rFonts w:ascii="仿宋_GB2312" w:eastAsia="仿宋_GB2312"/>
      <w:kern w:val="2"/>
      <w:sz w:val="18"/>
      <w:szCs w:val="18"/>
      <w:lang w:val="en-US" w:eastAsia="zh-CN" w:bidi="ar-SA"/>
    </w:rPr>
  </w:style>
  <w:style w:type="character" w:customStyle="1" w:styleId="Char">
    <w:name w:val="页脚 Char"/>
    <w:basedOn w:val="a0"/>
    <w:link w:val="a3"/>
    <w:qFormat/>
    <w:locked/>
    <w:rsid w:val="00330347"/>
    <w:rPr>
      <w:rFonts w:ascii="仿宋_GB2312" w:eastAsia="仿宋_GB2312"/>
      <w:kern w:val="2"/>
      <w:sz w:val="18"/>
      <w:szCs w:val="18"/>
      <w:lang w:val="en-US" w:eastAsia="zh-CN" w:bidi="ar-SA"/>
    </w:rPr>
  </w:style>
  <w:style w:type="paragraph" w:customStyle="1" w:styleId="aa">
    <w:name w:val="线型"/>
    <w:basedOn w:val="a"/>
    <w:semiHidden/>
    <w:qFormat/>
    <w:rsid w:val="00392031"/>
    <w:pPr>
      <w:autoSpaceDE w:val="0"/>
      <w:autoSpaceDN w:val="0"/>
      <w:adjustRightInd w:val="0"/>
      <w:spacing w:before="100" w:beforeAutospacing="1" w:after="100" w:afterAutospacing="1"/>
      <w:ind w:right="357"/>
      <w:jc w:val="center"/>
    </w:pPr>
    <w:rPr>
      <w:rFonts w:ascii="Times New Roman" w:eastAsia="方正仿宋_GBK"/>
      <w:kern w:val="0"/>
      <w:sz w:val="21"/>
      <w:szCs w:val="21"/>
    </w:rPr>
  </w:style>
  <w:style w:type="paragraph" w:customStyle="1" w:styleId="10">
    <w:name w:val="列出段落1"/>
    <w:basedOn w:val="a"/>
    <w:qFormat/>
    <w:rsid w:val="00392031"/>
    <w:pPr>
      <w:ind w:firstLineChars="200" w:firstLine="420"/>
    </w:pPr>
    <w:rPr>
      <w:rFonts w:ascii="Calibri" w:eastAsia="宋体" w:hAnsi="Calibri"/>
      <w:sz w:val="21"/>
      <w:szCs w:val="22"/>
    </w:rPr>
  </w:style>
  <w:style w:type="paragraph" w:styleId="ab">
    <w:name w:val="List Paragraph"/>
    <w:basedOn w:val="a"/>
    <w:uiPriority w:val="34"/>
    <w:qFormat/>
    <w:rsid w:val="006015AF"/>
    <w:pPr>
      <w:ind w:firstLineChars="200" w:firstLine="420"/>
    </w:pPr>
    <w:rPr>
      <w:rFonts w:ascii="等线" w:eastAsia="等线" w:hAnsi="等线"/>
      <w:sz w:val="21"/>
      <w:szCs w:val="22"/>
    </w:rPr>
  </w:style>
  <w:style w:type="character" w:customStyle="1" w:styleId="Char3">
    <w:name w:val="标题 Char"/>
    <w:link w:val="ac"/>
    <w:uiPriority w:val="99"/>
    <w:locked/>
    <w:rsid w:val="00F57B39"/>
    <w:rPr>
      <w:rFonts w:ascii="Calibri Light" w:eastAsia="宋体" w:hAnsi="Calibri Light"/>
      <w:b/>
      <w:sz w:val="32"/>
      <w:lang w:bidi="ar-SA"/>
    </w:rPr>
  </w:style>
  <w:style w:type="paragraph" w:styleId="ac">
    <w:name w:val="Title"/>
    <w:basedOn w:val="a"/>
    <w:next w:val="a"/>
    <w:link w:val="Char3"/>
    <w:uiPriority w:val="99"/>
    <w:qFormat/>
    <w:rsid w:val="00F57B39"/>
    <w:pPr>
      <w:spacing w:before="240" w:after="60"/>
      <w:jc w:val="center"/>
      <w:outlineLvl w:val="0"/>
    </w:pPr>
    <w:rPr>
      <w:rFonts w:ascii="Calibri Light" w:eastAsia="宋体" w:hAnsi="Calibri Light"/>
      <w:b/>
      <w:kern w:val="0"/>
      <w:szCs w:val="20"/>
      <w:lang/>
    </w:rPr>
  </w:style>
  <w:style w:type="character" w:customStyle="1" w:styleId="Char2">
    <w:name w:val="普通(网站) Char"/>
    <w:aliases w:val="普通(Web)1 Char,普通(Web)11 Char,普通(Web) Char"/>
    <w:link w:val="a9"/>
    <w:uiPriority w:val="99"/>
    <w:rsid w:val="001D1B35"/>
    <w:rPr>
      <w:rFonts w:ascii="宋体" w:eastAsia="宋体" w:hAnsi="宋体" w:cs="宋体"/>
      <w:sz w:val="24"/>
      <w:szCs w:val="24"/>
      <w:lang w:val="en-US" w:eastAsia="zh-CN" w:bidi="ar-SA"/>
    </w:rPr>
  </w:style>
  <w:style w:type="paragraph" w:styleId="ad">
    <w:name w:val="Body Text"/>
    <w:basedOn w:val="a"/>
    <w:link w:val="Char4"/>
    <w:uiPriority w:val="99"/>
    <w:rsid w:val="00A91430"/>
    <w:pPr>
      <w:autoSpaceDE w:val="0"/>
      <w:autoSpaceDN w:val="0"/>
      <w:jc w:val="left"/>
    </w:pPr>
    <w:rPr>
      <w:rFonts w:ascii="Arial Unicode MS" w:eastAsia="宋体" w:hAnsi="Arial Unicode MS" w:cs="Arial Unicode MS"/>
      <w:kern w:val="0"/>
      <w:lang w:val="zh-CN"/>
    </w:rPr>
  </w:style>
  <w:style w:type="character" w:customStyle="1" w:styleId="Char4">
    <w:name w:val="正文文本 Char"/>
    <w:basedOn w:val="a0"/>
    <w:link w:val="ad"/>
    <w:uiPriority w:val="99"/>
    <w:qFormat/>
    <w:locked/>
    <w:rsid w:val="00A91430"/>
    <w:rPr>
      <w:rFonts w:ascii="Arial Unicode MS" w:eastAsia="宋体" w:hAnsi="Arial Unicode MS" w:cs="Arial Unicode MS"/>
      <w:sz w:val="32"/>
      <w:szCs w:val="32"/>
      <w:lang w:val="zh-CN" w:eastAsia="zh-CN" w:bidi="ar-SA"/>
    </w:rPr>
  </w:style>
  <w:style w:type="character" w:customStyle="1" w:styleId="bjh-p">
    <w:name w:val="bjh-p"/>
    <w:basedOn w:val="a0"/>
    <w:rsid w:val="001A529F"/>
    <w:rPr>
      <w:rFonts w:cs="Times New Roman"/>
    </w:rPr>
  </w:style>
  <w:style w:type="paragraph" w:customStyle="1" w:styleId="p0">
    <w:name w:val="p0"/>
    <w:basedOn w:val="a"/>
    <w:rsid w:val="009778D0"/>
    <w:pPr>
      <w:widowControl/>
    </w:pPr>
    <w:rPr>
      <w:rFonts w:ascii="Times New Roman" w:eastAsia="宋体"/>
      <w:kern w:val="0"/>
      <w:sz w:val="21"/>
      <w:szCs w:val="21"/>
    </w:rPr>
  </w:style>
  <w:style w:type="character" w:styleId="ae">
    <w:name w:val="Strong"/>
    <w:basedOn w:val="a0"/>
    <w:uiPriority w:val="99"/>
    <w:qFormat/>
    <w:rsid w:val="00C21EE7"/>
    <w:rPr>
      <w:rFonts w:cs="Times New Roman"/>
      <w:b/>
      <w:bCs/>
    </w:rPr>
  </w:style>
  <w:style w:type="character" w:customStyle="1" w:styleId="fontstyle01">
    <w:name w:val="fontstyle01"/>
    <w:basedOn w:val="a0"/>
    <w:rsid w:val="00AD3E29"/>
    <w:rPr>
      <w:rFonts w:ascii="方正仿宋_GBK" w:eastAsia="方正仿宋_GBK" w:cs="Times New Roman"/>
      <w:color w:val="000000"/>
      <w:sz w:val="32"/>
      <w:szCs w:val="32"/>
    </w:rPr>
  </w:style>
  <w:style w:type="character" w:customStyle="1" w:styleId="fontstyle11">
    <w:name w:val="fontstyle11"/>
    <w:rsid w:val="000F5E68"/>
    <w:rPr>
      <w:rFonts w:ascii="Times New Roman" w:hAnsi="Times New Roman" w:cs="Times New Roman" w:hint="default"/>
      <w:b w:val="0"/>
      <w:bCs w:val="0"/>
      <w:i w:val="0"/>
      <w:iCs w:val="0"/>
      <w:color w:val="000000"/>
      <w:sz w:val="32"/>
      <w:szCs w:val="32"/>
    </w:rPr>
  </w:style>
  <w:style w:type="character" w:styleId="af">
    <w:name w:val="Hyperlink"/>
    <w:basedOn w:val="a0"/>
    <w:uiPriority w:val="99"/>
    <w:qFormat/>
    <w:rsid w:val="006522CF"/>
    <w:rPr>
      <w:color w:val="0000FF"/>
      <w:u w:val="single"/>
    </w:rPr>
  </w:style>
  <w:style w:type="character" w:customStyle="1" w:styleId="NormalCharacter">
    <w:name w:val="NormalCharacter"/>
    <w:qFormat/>
    <w:rsid w:val="00CD2D17"/>
  </w:style>
  <w:style w:type="character" w:customStyle="1" w:styleId="UserStyle2">
    <w:name w:val="UserStyle_2"/>
    <w:qFormat/>
    <w:rsid w:val="00CD2D17"/>
  </w:style>
  <w:style w:type="paragraph" w:customStyle="1" w:styleId="11">
    <w:name w:val="标题1"/>
    <w:basedOn w:val="a"/>
    <w:next w:val="a"/>
    <w:qFormat/>
    <w:rsid w:val="006015EF"/>
    <w:pPr>
      <w:tabs>
        <w:tab w:val="left" w:pos="9193"/>
        <w:tab w:val="left" w:pos="9827"/>
      </w:tabs>
      <w:autoSpaceDE w:val="0"/>
      <w:autoSpaceDN w:val="0"/>
      <w:snapToGrid w:val="0"/>
      <w:spacing w:line="640" w:lineRule="atLeast"/>
      <w:jc w:val="center"/>
    </w:pPr>
    <w:rPr>
      <w:rFonts w:ascii="Times New Roman" w:eastAsia="方正小标宋_GBK"/>
      <w:snapToGrid w:val="0"/>
      <w:kern w:val="0"/>
      <w:sz w:val="44"/>
      <w:szCs w:val="20"/>
    </w:rPr>
  </w:style>
  <w:style w:type="paragraph" w:customStyle="1" w:styleId="30">
    <w:name w:val="标题3"/>
    <w:basedOn w:val="a"/>
    <w:next w:val="a"/>
    <w:rsid w:val="006015EF"/>
    <w:pPr>
      <w:autoSpaceDE w:val="0"/>
      <w:autoSpaceDN w:val="0"/>
      <w:snapToGrid w:val="0"/>
      <w:spacing w:line="590" w:lineRule="atLeast"/>
      <w:ind w:firstLine="624"/>
    </w:pPr>
    <w:rPr>
      <w:rFonts w:ascii="Times New Roman" w:eastAsia="方正黑体_GBK"/>
      <w:snapToGrid w:val="0"/>
      <w:kern w:val="0"/>
      <w:szCs w:val="20"/>
    </w:rPr>
  </w:style>
  <w:style w:type="character" w:customStyle="1" w:styleId="3Char">
    <w:name w:val="标题 3 Char"/>
    <w:basedOn w:val="a0"/>
    <w:link w:val="3"/>
    <w:uiPriority w:val="99"/>
    <w:qFormat/>
    <w:rsid w:val="006172D5"/>
    <w:rPr>
      <w:rFonts w:ascii="Arial" w:eastAsia="黑体" w:hAnsi="Arial"/>
      <w:b/>
      <w:kern w:val="2"/>
      <w:sz w:val="32"/>
      <w:szCs w:val="32"/>
    </w:rPr>
  </w:style>
  <w:style w:type="character" w:customStyle="1" w:styleId="2Char">
    <w:name w:val="标题 2 Char"/>
    <w:basedOn w:val="a0"/>
    <w:link w:val="2"/>
    <w:uiPriority w:val="99"/>
    <w:qFormat/>
    <w:rsid w:val="006172D5"/>
    <w:rPr>
      <w:rFonts w:ascii="Cambria" w:eastAsia="宋体" w:hAnsi="Cambria" w:cs="Times New Roman"/>
      <w:b/>
      <w:bCs/>
      <w:kern w:val="2"/>
      <w:sz w:val="32"/>
      <w:szCs w:val="32"/>
    </w:rPr>
  </w:style>
  <w:style w:type="paragraph" w:styleId="af0">
    <w:name w:val="Body Text First Indent"/>
    <w:basedOn w:val="ad"/>
    <w:link w:val="Char5"/>
    <w:uiPriority w:val="99"/>
    <w:rsid w:val="00AC2720"/>
    <w:pPr>
      <w:autoSpaceDE/>
      <w:autoSpaceDN/>
      <w:spacing w:after="120"/>
      <w:ind w:firstLineChars="100" w:firstLine="420"/>
      <w:jc w:val="both"/>
    </w:pPr>
    <w:rPr>
      <w:rFonts w:ascii="仿宋_GB2312" w:eastAsia="仿宋_GB2312" w:hAnsi="Times New Roman" w:cs="Times New Roman"/>
      <w:kern w:val="2"/>
      <w:lang w:val="en-US"/>
    </w:rPr>
  </w:style>
  <w:style w:type="character" w:customStyle="1" w:styleId="Char5">
    <w:name w:val="正文首行缩进 Char"/>
    <w:basedOn w:val="Char4"/>
    <w:link w:val="af0"/>
    <w:uiPriority w:val="99"/>
    <w:rsid w:val="00AC2720"/>
    <w:rPr>
      <w:rFonts w:ascii="仿宋_GB2312" w:eastAsia="仿宋_GB2312"/>
      <w:kern w:val="2"/>
    </w:rPr>
  </w:style>
  <w:style w:type="paragraph" w:customStyle="1" w:styleId="TableParagraph">
    <w:name w:val="Table Paragraph"/>
    <w:next w:val="a3"/>
    <w:rsid w:val="00AC2720"/>
    <w:pPr>
      <w:widowControl w:val="0"/>
      <w:autoSpaceDE w:val="0"/>
      <w:autoSpaceDN w:val="0"/>
    </w:pPr>
    <w:rPr>
      <w:rFonts w:ascii="Noto Sans CJK JP Black" w:eastAsia="Noto Sans CJK JP Black" w:cs="Noto Sans CJK JP Black"/>
      <w:sz w:val="22"/>
      <w:szCs w:val="24"/>
    </w:rPr>
  </w:style>
  <w:style w:type="character" w:customStyle="1" w:styleId="1Char">
    <w:name w:val="标题 1 Char"/>
    <w:basedOn w:val="a0"/>
    <w:link w:val="1"/>
    <w:uiPriority w:val="99"/>
    <w:rsid w:val="009E5505"/>
    <w:rPr>
      <w:rFonts w:ascii="Calibri" w:eastAsia="宋体" w:hAnsi="Calibri" w:cs="Times New Roman"/>
      <w:b/>
      <w:bCs/>
      <w:kern w:val="44"/>
      <w:sz w:val="44"/>
      <w:szCs w:val="44"/>
    </w:rPr>
  </w:style>
  <w:style w:type="paragraph" w:styleId="af1">
    <w:name w:val="Document Map"/>
    <w:basedOn w:val="a"/>
    <w:link w:val="Char6"/>
    <w:uiPriority w:val="99"/>
    <w:unhideWhenUsed/>
    <w:qFormat/>
    <w:rsid w:val="009E5505"/>
    <w:rPr>
      <w:rFonts w:ascii="宋体" w:eastAsia="宋体" w:hAnsi="Calibri"/>
      <w:sz w:val="18"/>
      <w:szCs w:val="18"/>
    </w:rPr>
  </w:style>
  <w:style w:type="character" w:customStyle="1" w:styleId="Char6">
    <w:name w:val="文档结构图 Char"/>
    <w:basedOn w:val="a0"/>
    <w:link w:val="af1"/>
    <w:uiPriority w:val="99"/>
    <w:rsid w:val="009E5505"/>
    <w:rPr>
      <w:rFonts w:ascii="宋体" w:hAnsi="Calibri" w:cs="Times New Roman"/>
      <w:kern w:val="2"/>
      <w:sz w:val="18"/>
      <w:szCs w:val="18"/>
    </w:rPr>
  </w:style>
  <w:style w:type="paragraph" w:styleId="af2">
    <w:name w:val="annotation text"/>
    <w:basedOn w:val="a"/>
    <w:link w:val="Char7"/>
    <w:uiPriority w:val="99"/>
    <w:unhideWhenUsed/>
    <w:rsid w:val="009E5505"/>
    <w:pPr>
      <w:jc w:val="left"/>
    </w:pPr>
    <w:rPr>
      <w:rFonts w:ascii="Calibri" w:eastAsia="宋体" w:hAnsi="Calibri"/>
      <w:sz w:val="21"/>
      <w:szCs w:val="22"/>
    </w:rPr>
  </w:style>
  <w:style w:type="character" w:customStyle="1" w:styleId="Char7">
    <w:name w:val="批注文字 Char"/>
    <w:basedOn w:val="a0"/>
    <w:link w:val="af2"/>
    <w:uiPriority w:val="99"/>
    <w:rsid w:val="009E5505"/>
    <w:rPr>
      <w:rFonts w:ascii="Calibri" w:eastAsia="宋体" w:hAnsi="Calibri" w:cs="Times New Roman"/>
      <w:kern w:val="2"/>
      <w:sz w:val="21"/>
      <w:szCs w:val="22"/>
    </w:rPr>
  </w:style>
  <w:style w:type="paragraph" w:styleId="af3">
    <w:name w:val="Body Text Indent"/>
    <w:basedOn w:val="a"/>
    <w:link w:val="Char8"/>
    <w:uiPriority w:val="99"/>
    <w:unhideWhenUsed/>
    <w:qFormat/>
    <w:rsid w:val="009E5505"/>
    <w:pPr>
      <w:spacing w:after="120"/>
      <w:ind w:leftChars="200" w:left="420"/>
    </w:pPr>
    <w:rPr>
      <w:rFonts w:ascii="Calibri" w:eastAsia="宋体" w:hAnsi="Calibri"/>
      <w:sz w:val="21"/>
      <w:szCs w:val="22"/>
    </w:rPr>
  </w:style>
  <w:style w:type="character" w:customStyle="1" w:styleId="Char8">
    <w:name w:val="正文文本缩进 Char"/>
    <w:basedOn w:val="a0"/>
    <w:link w:val="af3"/>
    <w:uiPriority w:val="99"/>
    <w:qFormat/>
    <w:rsid w:val="009E5505"/>
    <w:rPr>
      <w:rFonts w:ascii="Calibri" w:eastAsia="宋体" w:hAnsi="Calibri" w:cs="Times New Roman"/>
      <w:kern w:val="2"/>
      <w:sz w:val="21"/>
      <w:szCs w:val="22"/>
    </w:rPr>
  </w:style>
  <w:style w:type="paragraph" w:styleId="31">
    <w:name w:val="toc 3"/>
    <w:basedOn w:val="a"/>
    <w:next w:val="a"/>
    <w:uiPriority w:val="99"/>
    <w:unhideWhenUsed/>
    <w:qFormat/>
    <w:rsid w:val="009E5505"/>
    <w:pPr>
      <w:ind w:leftChars="400" w:left="840"/>
    </w:pPr>
    <w:rPr>
      <w:rFonts w:ascii="Calibri" w:eastAsia="宋体" w:hAnsi="Calibri"/>
      <w:sz w:val="21"/>
      <w:szCs w:val="22"/>
    </w:rPr>
  </w:style>
  <w:style w:type="paragraph" w:styleId="12">
    <w:name w:val="toc 1"/>
    <w:basedOn w:val="a"/>
    <w:next w:val="a"/>
    <w:uiPriority w:val="99"/>
    <w:unhideWhenUsed/>
    <w:qFormat/>
    <w:rsid w:val="009E5505"/>
    <w:pPr>
      <w:tabs>
        <w:tab w:val="right" w:leader="dot" w:pos="9060"/>
      </w:tabs>
      <w:spacing w:line="360" w:lineRule="auto"/>
    </w:pPr>
    <w:rPr>
      <w:rFonts w:ascii="仿宋" w:eastAsia="仿宋" w:hAnsi="仿宋"/>
      <w:b/>
      <w:sz w:val="28"/>
      <w:szCs w:val="28"/>
    </w:rPr>
  </w:style>
  <w:style w:type="paragraph" w:styleId="af4">
    <w:name w:val="footnote text"/>
    <w:basedOn w:val="a"/>
    <w:link w:val="Char9"/>
    <w:uiPriority w:val="99"/>
    <w:unhideWhenUsed/>
    <w:qFormat/>
    <w:rsid w:val="009E5505"/>
    <w:pPr>
      <w:widowControl/>
      <w:adjustRightInd w:val="0"/>
      <w:snapToGrid w:val="0"/>
      <w:spacing w:line="360" w:lineRule="auto"/>
      <w:ind w:firstLine="510"/>
      <w:jc w:val="left"/>
      <w:textAlignment w:val="baseline"/>
    </w:pPr>
    <w:rPr>
      <w:rFonts w:ascii="Arial" w:eastAsia="宋体"/>
      <w:spacing w:val="8"/>
      <w:kern w:val="0"/>
      <w:sz w:val="18"/>
      <w:szCs w:val="18"/>
    </w:rPr>
  </w:style>
  <w:style w:type="character" w:customStyle="1" w:styleId="Char9">
    <w:name w:val="脚注文本 Char"/>
    <w:basedOn w:val="a0"/>
    <w:link w:val="af4"/>
    <w:uiPriority w:val="99"/>
    <w:qFormat/>
    <w:rsid w:val="009E5505"/>
    <w:rPr>
      <w:rFonts w:ascii="Arial"/>
      <w:spacing w:val="8"/>
      <w:sz w:val="18"/>
      <w:szCs w:val="18"/>
    </w:rPr>
  </w:style>
  <w:style w:type="paragraph" w:styleId="20">
    <w:name w:val="toc 2"/>
    <w:basedOn w:val="a"/>
    <w:next w:val="a"/>
    <w:uiPriority w:val="99"/>
    <w:unhideWhenUsed/>
    <w:qFormat/>
    <w:rsid w:val="009E5505"/>
    <w:pPr>
      <w:ind w:leftChars="200" w:left="420"/>
    </w:pPr>
    <w:rPr>
      <w:rFonts w:ascii="Calibri" w:eastAsia="宋体" w:hAnsi="Calibri"/>
      <w:sz w:val="21"/>
      <w:szCs w:val="22"/>
    </w:rPr>
  </w:style>
  <w:style w:type="paragraph" w:styleId="21">
    <w:name w:val="Body Text First Indent 2"/>
    <w:basedOn w:val="af3"/>
    <w:link w:val="2Char0"/>
    <w:uiPriority w:val="99"/>
    <w:qFormat/>
    <w:rsid w:val="009E5505"/>
    <w:pPr>
      <w:spacing w:after="0"/>
      <w:ind w:leftChars="0" w:left="0" w:firstLineChars="200" w:firstLine="420"/>
    </w:pPr>
    <w:rPr>
      <w:rFonts w:eastAsia="仿宋_GB2312"/>
      <w:sz w:val="32"/>
    </w:rPr>
  </w:style>
  <w:style w:type="character" w:customStyle="1" w:styleId="2Char0">
    <w:name w:val="正文首行缩进 2 Char"/>
    <w:basedOn w:val="Char8"/>
    <w:link w:val="21"/>
    <w:uiPriority w:val="99"/>
    <w:qFormat/>
    <w:rsid w:val="009E5505"/>
    <w:rPr>
      <w:rFonts w:eastAsia="仿宋_GB2312"/>
      <w:sz w:val="32"/>
    </w:rPr>
  </w:style>
  <w:style w:type="character" w:styleId="af5">
    <w:name w:val="FollowedHyperlink"/>
    <w:basedOn w:val="a0"/>
    <w:uiPriority w:val="99"/>
    <w:unhideWhenUsed/>
    <w:qFormat/>
    <w:rsid w:val="009E5505"/>
    <w:rPr>
      <w:color w:val="800080"/>
      <w:u w:val="single"/>
    </w:rPr>
  </w:style>
  <w:style w:type="character" w:styleId="af6">
    <w:name w:val="footnote reference"/>
    <w:basedOn w:val="a0"/>
    <w:uiPriority w:val="99"/>
    <w:unhideWhenUsed/>
    <w:qFormat/>
    <w:rsid w:val="009E5505"/>
    <w:rPr>
      <w:vertAlign w:val="superscript"/>
    </w:rPr>
  </w:style>
  <w:style w:type="paragraph" w:customStyle="1" w:styleId="Default">
    <w:name w:val="Default"/>
    <w:uiPriority w:val="99"/>
    <w:qFormat/>
    <w:rsid w:val="009E5505"/>
    <w:pPr>
      <w:widowControl w:val="0"/>
      <w:autoSpaceDE w:val="0"/>
      <w:autoSpaceDN w:val="0"/>
      <w:adjustRightInd w:val="0"/>
      <w:spacing w:line="360" w:lineRule="auto"/>
      <w:jc w:val="both"/>
    </w:pPr>
    <w:rPr>
      <w:rFonts w:ascii="微软雅黑" w:eastAsia="微软雅黑" w:hAnsi="Calibri" w:cs="微软雅黑"/>
      <w:color w:val="000000"/>
      <w:sz w:val="24"/>
      <w:szCs w:val="24"/>
    </w:rPr>
  </w:style>
  <w:style w:type="paragraph" w:customStyle="1" w:styleId="af7">
    <w:name w:val="模板正文"/>
    <w:basedOn w:val="a"/>
    <w:link w:val="Chara"/>
    <w:qFormat/>
    <w:rsid w:val="009E5505"/>
    <w:pPr>
      <w:widowControl/>
      <w:spacing w:line="590" w:lineRule="exact"/>
      <w:ind w:firstLineChars="200" w:firstLine="640"/>
    </w:pPr>
    <w:rPr>
      <w:rFonts w:ascii="Times New Roman" w:eastAsia="方正仿宋_GBK"/>
    </w:rPr>
  </w:style>
  <w:style w:type="character" w:customStyle="1" w:styleId="Chara">
    <w:name w:val="模板正文 Char"/>
    <w:basedOn w:val="a0"/>
    <w:link w:val="af7"/>
    <w:qFormat/>
    <w:rsid w:val="009E5505"/>
    <w:rPr>
      <w:rFonts w:eastAsia="方正仿宋_GBK"/>
      <w:kern w:val="2"/>
      <w:sz w:val="32"/>
      <w:szCs w:val="32"/>
    </w:rPr>
  </w:style>
  <w:style w:type="character" w:customStyle="1" w:styleId="Char1">
    <w:name w:val="批注框文本 Char"/>
    <w:basedOn w:val="a0"/>
    <w:link w:val="a8"/>
    <w:uiPriority w:val="99"/>
    <w:semiHidden/>
    <w:qFormat/>
    <w:rsid w:val="009E5505"/>
    <w:rPr>
      <w:rFonts w:ascii="仿宋_GB2312" w:eastAsia="仿宋_GB2312"/>
      <w:kern w:val="2"/>
      <w:sz w:val="18"/>
      <w:szCs w:val="18"/>
    </w:rPr>
  </w:style>
  <w:style w:type="paragraph" w:customStyle="1" w:styleId="QJJ">
    <w:name w:val="标准 正文 QJJ"/>
    <w:basedOn w:val="a"/>
    <w:link w:val="QJJCharChar"/>
    <w:uiPriority w:val="99"/>
    <w:qFormat/>
    <w:rsid w:val="009E5505"/>
    <w:pPr>
      <w:spacing w:line="520" w:lineRule="exact"/>
      <w:ind w:firstLineChars="200" w:firstLine="480"/>
    </w:pPr>
    <w:rPr>
      <w:rFonts w:ascii="宋体" w:eastAsia="宋体" w:hAnsi="Arial"/>
      <w:sz w:val="24"/>
      <w:szCs w:val="24"/>
      <w:lang/>
    </w:rPr>
  </w:style>
  <w:style w:type="character" w:customStyle="1" w:styleId="QJJCharChar">
    <w:name w:val="标准 正文 QJJ Char Char"/>
    <w:link w:val="QJJ"/>
    <w:uiPriority w:val="99"/>
    <w:qFormat/>
    <w:rsid w:val="009E5505"/>
    <w:rPr>
      <w:rFonts w:ascii="宋体" w:hAnsi="Arial" w:cs="宋体"/>
      <w:kern w:val="2"/>
      <w:sz w:val="24"/>
      <w:szCs w:val="24"/>
    </w:rPr>
  </w:style>
  <w:style w:type="paragraph" w:customStyle="1" w:styleId="font5">
    <w:name w:val="font5"/>
    <w:basedOn w:val="a"/>
    <w:qFormat/>
    <w:rsid w:val="009E5505"/>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qFormat/>
    <w:rsid w:val="009E5505"/>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qFormat/>
    <w:rsid w:val="009E55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color w:val="000000"/>
      <w:kern w:val="0"/>
      <w:sz w:val="24"/>
      <w:szCs w:val="24"/>
    </w:rPr>
  </w:style>
  <w:style w:type="paragraph" w:customStyle="1" w:styleId="xl65">
    <w:name w:val="xl65"/>
    <w:basedOn w:val="a"/>
    <w:qFormat/>
    <w:rsid w:val="009E5505"/>
    <w:pPr>
      <w:widowControl/>
      <w:spacing w:before="100" w:beforeAutospacing="1" w:after="100" w:afterAutospacing="1"/>
      <w:jc w:val="center"/>
    </w:pPr>
    <w:rPr>
      <w:rFonts w:ascii="宋体" w:eastAsia="宋体" w:hAnsi="宋体" w:cs="宋体"/>
      <w:b/>
      <w:bCs/>
      <w:kern w:val="0"/>
      <w:sz w:val="24"/>
      <w:szCs w:val="24"/>
    </w:rPr>
  </w:style>
  <w:style w:type="paragraph" w:customStyle="1" w:styleId="xl66">
    <w:name w:val="xl66"/>
    <w:basedOn w:val="a"/>
    <w:qFormat/>
    <w:rsid w:val="009E55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szCs w:val="24"/>
    </w:rPr>
  </w:style>
  <w:style w:type="paragraph" w:customStyle="1" w:styleId="xl67">
    <w:name w:val="xl67"/>
    <w:basedOn w:val="a"/>
    <w:qFormat/>
    <w:rsid w:val="009E55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kern w:val="0"/>
      <w:sz w:val="24"/>
      <w:szCs w:val="24"/>
    </w:rPr>
  </w:style>
  <w:style w:type="paragraph" w:customStyle="1" w:styleId="xl68">
    <w:name w:val="xl68"/>
    <w:basedOn w:val="a"/>
    <w:qFormat/>
    <w:rsid w:val="009E55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color w:val="000000"/>
      <w:kern w:val="0"/>
      <w:sz w:val="24"/>
      <w:szCs w:val="24"/>
    </w:rPr>
  </w:style>
  <w:style w:type="paragraph" w:customStyle="1" w:styleId="xl69">
    <w:name w:val="xl69"/>
    <w:basedOn w:val="a"/>
    <w:qFormat/>
    <w:rsid w:val="009E55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kern w:val="0"/>
      <w:sz w:val="24"/>
      <w:szCs w:val="24"/>
    </w:rPr>
  </w:style>
  <w:style w:type="paragraph" w:customStyle="1" w:styleId="xl70">
    <w:name w:val="xl70"/>
    <w:basedOn w:val="a"/>
    <w:qFormat/>
    <w:rsid w:val="009E55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szCs w:val="24"/>
    </w:rPr>
  </w:style>
  <w:style w:type="paragraph" w:customStyle="1" w:styleId="xl71">
    <w:name w:val="xl71"/>
    <w:basedOn w:val="a"/>
    <w:qFormat/>
    <w:rsid w:val="009E55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72">
    <w:name w:val="xl72"/>
    <w:basedOn w:val="a"/>
    <w:qFormat/>
    <w:rsid w:val="009E55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73">
    <w:name w:val="xl73"/>
    <w:basedOn w:val="a"/>
    <w:rsid w:val="009E55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4"/>
      <w:szCs w:val="24"/>
    </w:rPr>
  </w:style>
  <w:style w:type="paragraph" w:customStyle="1" w:styleId="xl74">
    <w:name w:val="xl74"/>
    <w:basedOn w:val="a"/>
    <w:qFormat/>
    <w:rsid w:val="009E55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4"/>
      <w:szCs w:val="24"/>
    </w:rPr>
  </w:style>
  <w:style w:type="paragraph" w:customStyle="1" w:styleId="xl75">
    <w:name w:val="xl75"/>
    <w:basedOn w:val="a"/>
    <w:rsid w:val="009E55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76">
    <w:name w:val="xl76"/>
    <w:basedOn w:val="a"/>
    <w:qFormat/>
    <w:rsid w:val="009E55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77">
    <w:name w:val="xl77"/>
    <w:basedOn w:val="a"/>
    <w:rsid w:val="009E55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4"/>
      <w:szCs w:val="24"/>
    </w:rPr>
  </w:style>
  <w:style w:type="paragraph" w:customStyle="1" w:styleId="xl78">
    <w:name w:val="xl78"/>
    <w:basedOn w:val="a"/>
    <w:rsid w:val="009E55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b/>
      <w:bCs/>
      <w:kern w:val="0"/>
      <w:sz w:val="24"/>
      <w:szCs w:val="24"/>
    </w:rPr>
  </w:style>
  <w:style w:type="paragraph" w:customStyle="1" w:styleId="xl79">
    <w:name w:val="xl79"/>
    <w:basedOn w:val="a"/>
    <w:rsid w:val="009E55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b/>
      <w:bCs/>
      <w:color w:val="000000"/>
      <w:kern w:val="0"/>
      <w:sz w:val="24"/>
      <w:szCs w:val="24"/>
    </w:rPr>
  </w:style>
  <w:style w:type="paragraph" w:customStyle="1" w:styleId="xl80">
    <w:name w:val="xl80"/>
    <w:basedOn w:val="a"/>
    <w:qFormat/>
    <w:rsid w:val="009E55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b/>
      <w:bCs/>
      <w:color w:val="000000"/>
      <w:kern w:val="0"/>
      <w:sz w:val="24"/>
      <w:szCs w:val="24"/>
    </w:rPr>
  </w:style>
  <w:style w:type="paragraph" w:customStyle="1" w:styleId="xl81">
    <w:name w:val="xl81"/>
    <w:basedOn w:val="a"/>
    <w:rsid w:val="009E55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2">
    <w:name w:val="xl82"/>
    <w:basedOn w:val="a"/>
    <w:qFormat/>
    <w:rsid w:val="009E55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szCs w:val="24"/>
    </w:rPr>
  </w:style>
  <w:style w:type="paragraph" w:customStyle="1" w:styleId="xl83">
    <w:name w:val="xl83"/>
    <w:basedOn w:val="a"/>
    <w:rsid w:val="009E550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4">
    <w:name w:val="xl84"/>
    <w:basedOn w:val="a"/>
    <w:qFormat/>
    <w:rsid w:val="009E550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5">
    <w:name w:val="xl85"/>
    <w:basedOn w:val="a"/>
    <w:qFormat/>
    <w:rsid w:val="009E550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6">
    <w:name w:val="xl86"/>
    <w:basedOn w:val="a"/>
    <w:qFormat/>
    <w:rsid w:val="009E550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7">
    <w:name w:val="xl87"/>
    <w:basedOn w:val="a"/>
    <w:qFormat/>
    <w:rsid w:val="009E5505"/>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8">
    <w:name w:val="xl88"/>
    <w:basedOn w:val="a"/>
    <w:qFormat/>
    <w:rsid w:val="009E5505"/>
    <w:pPr>
      <w:widowControl/>
      <w:pBdr>
        <w:left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9">
    <w:name w:val="xl89"/>
    <w:basedOn w:val="a"/>
    <w:qFormat/>
    <w:rsid w:val="009E550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 w:eastAsia="仿宋" w:hAnsi="仿宋" w:cs="宋体"/>
      <w:b/>
      <w:bCs/>
      <w:color w:val="000000"/>
      <w:kern w:val="0"/>
      <w:sz w:val="24"/>
      <w:szCs w:val="24"/>
    </w:rPr>
  </w:style>
  <w:style w:type="paragraph" w:customStyle="1" w:styleId="xl90">
    <w:name w:val="xl90"/>
    <w:basedOn w:val="a"/>
    <w:rsid w:val="009E5505"/>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color w:val="000000"/>
      <w:kern w:val="0"/>
      <w:sz w:val="24"/>
      <w:szCs w:val="24"/>
    </w:rPr>
  </w:style>
  <w:style w:type="numbering" w:customStyle="1" w:styleId="13">
    <w:name w:val="无列表1"/>
    <w:next w:val="a2"/>
    <w:uiPriority w:val="99"/>
    <w:semiHidden/>
    <w:unhideWhenUsed/>
    <w:rsid w:val="000455AD"/>
  </w:style>
  <w:style w:type="paragraph" w:styleId="7">
    <w:name w:val="toc 7"/>
    <w:basedOn w:val="a"/>
    <w:next w:val="a"/>
    <w:uiPriority w:val="99"/>
    <w:rsid w:val="000455AD"/>
    <w:pPr>
      <w:ind w:leftChars="1200" w:left="2520"/>
    </w:pPr>
    <w:rPr>
      <w:rFonts w:ascii="Calibri" w:eastAsia="宋体" w:hAnsi="Calibri"/>
      <w:sz w:val="21"/>
      <w:szCs w:val="22"/>
    </w:rPr>
  </w:style>
  <w:style w:type="paragraph" w:styleId="5">
    <w:name w:val="toc 5"/>
    <w:basedOn w:val="a"/>
    <w:next w:val="a"/>
    <w:uiPriority w:val="99"/>
    <w:rsid w:val="000455AD"/>
    <w:pPr>
      <w:ind w:leftChars="800" w:left="1680"/>
    </w:pPr>
    <w:rPr>
      <w:rFonts w:ascii="Calibri" w:eastAsia="宋体" w:hAnsi="Calibri"/>
      <w:sz w:val="21"/>
      <w:szCs w:val="22"/>
    </w:rPr>
  </w:style>
  <w:style w:type="paragraph" w:styleId="8">
    <w:name w:val="toc 8"/>
    <w:basedOn w:val="a"/>
    <w:next w:val="a"/>
    <w:uiPriority w:val="99"/>
    <w:rsid w:val="000455AD"/>
    <w:pPr>
      <w:ind w:leftChars="1400" w:left="2940"/>
    </w:pPr>
    <w:rPr>
      <w:rFonts w:ascii="Calibri" w:eastAsia="宋体" w:hAnsi="Calibri"/>
      <w:sz w:val="21"/>
      <w:szCs w:val="22"/>
    </w:rPr>
  </w:style>
  <w:style w:type="paragraph" w:styleId="4">
    <w:name w:val="toc 4"/>
    <w:basedOn w:val="a"/>
    <w:next w:val="a"/>
    <w:uiPriority w:val="99"/>
    <w:rsid w:val="000455AD"/>
    <w:pPr>
      <w:ind w:leftChars="600" w:left="1260"/>
    </w:pPr>
    <w:rPr>
      <w:rFonts w:ascii="Calibri" w:eastAsia="宋体" w:hAnsi="Calibri"/>
      <w:sz w:val="21"/>
      <w:szCs w:val="22"/>
    </w:rPr>
  </w:style>
  <w:style w:type="paragraph" w:styleId="6">
    <w:name w:val="toc 6"/>
    <w:basedOn w:val="a"/>
    <w:next w:val="a"/>
    <w:uiPriority w:val="99"/>
    <w:rsid w:val="000455AD"/>
    <w:pPr>
      <w:ind w:leftChars="1000" w:left="2100"/>
    </w:pPr>
    <w:rPr>
      <w:rFonts w:ascii="Calibri" w:eastAsia="宋体" w:hAnsi="Calibri"/>
      <w:sz w:val="21"/>
      <w:szCs w:val="22"/>
    </w:rPr>
  </w:style>
  <w:style w:type="paragraph" w:styleId="9">
    <w:name w:val="toc 9"/>
    <w:basedOn w:val="a"/>
    <w:next w:val="a"/>
    <w:uiPriority w:val="99"/>
    <w:rsid w:val="000455AD"/>
    <w:pPr>
      <w:ind w:leftChars="1600" w:left="3360"/>
    </w:pPr>
    <w:rPr>
      <w:rFonts w:ascii="Calibri" w:eastAsia="宋体" w:hAnsi="Calibri"/>
      <w:sz w:val="21"/>
      <w:szCs w:val="22"/>
    </w:rPr>
  </w:style>
  <w:style w:type="paragraph" w:styleId="HTML">
    <w:name w:val="HTML Preformatted"/>
    <w:basedOn w:val="a"/>
    <w:link w:val="HTMLChar"/>
    <w:uiPriority w:val="99"/>
    <w:rsid w:val="00045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200"/>
      <w:jc w:val="left"/>
    </w:pPr>
    <w:rPr>
      <w:rFonts w:ascii="宋体" w:eastAsia="宋体" w:hAnsi="宋体"/>
      <w:kern w:val="0"/>
      <w:sz w:val="24"/>
      <w:szCs w:val="24"/>
    </w:rPr>
  </w:style>
  <w:style w:type="character" w:customStyle="1" w:styleId="HTMLChar">
    <w:name w:val="HTML 预设格式 Char"/>
    <w:basedOn w:val="a0"/>
    <w:link w:val="HTML"/>
    <w:uiPriority w:val="99"/>
    <w:rsid w:val="000455AD"/>
    <w:rPr>
      <w:rFonts w:ascii="宋体" w:hAnsi="宋体"/>
      <w:sz w:val="24"/>
      <w:szCs w:val="24"/>
    </w:rPr>
  </w:style>
  <w:style w:type="paragraph" w:styleId="af8">
    <w:name w:val="annotation subject"/>
    <w:basedOn w:val="af2"/>
    <w:next w:val="af2"/>
    <w:link w:val="Charb"/>
    <w:uiPriority w:val="99"/>
    <w:rsid w:val="000455AD"/>
    <w:pPr>
      <w:spacing w:line="560" w:lineRule="exact"/>
      <w:ind w:firstLineChars="200" w:firstLine="200"/>
    </w:pPr>
    <w:rPr>
      <w:rFonts w:ascii="Times New Roman" w:eastAsia="方正仿宋_GBK" w:hAnsi="Times New Roman"/>
      <w:b/>
      <w:bCs/>
      <w:sz w:val="32"/>
      <w:szCs w:val="20"/>
    </w:rPr>
  </w:style>
  <w:style w:type="character" w:customStyle="1" w:styleId="Charb">
    <w:name w:val="批注主题 Char"/>
    <w:basedOn w:val="Char7"/>
    <w:link w:val="af8"/>
    <w:uiPriority w:val="99"/>
    <w:rsid w:val="000455AD"/>
    <w:rPr>
      <w:rFonts w:eastAsia="方正仿宋_GBK"/>
      <w:b/>
      <w:bCs/>
      <w:sz w:val="32"/>
    </w:rPr>
  </w:style>
  <w:style w:type="table" w:customStyle="1" w:styleId="14">
    <w:name w:val="网格型1"/>
    <w:basedOn w:val="a1"/>
    <w:next w:val="a7"/>
    <w:uiPriority w:val="99"/>
    <w:rsid w:val="00045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basedOn w:val="a0"/>
    <w:uiPriority w:val="99"/>
    <w:rsid w:val="000455AD"/>
    <w:rPr>
      <w:rFonts w:cs="Times New Roman"/>
      <w:sz w:val="21"/>
      <w:szCs w:val="21"/>
    </w:rPr>
  </w:style>
  <w:style w:type="paragraph" w:customStyle="1" w:styleId="afa">
    <w:name w:val="首行缩进"/>
    <w:basedOn w:val="a"/>
    <w:uiPriority w:val="99"/>
    <w:rsid w:val="000455AD"/>
    <w:pPr>
      <w:spacing w:line="360" w:lineRule="auto"/>
      <w:ind w:firstLineChars="200" w:firstLine="480"/>
      <w:jc w:val="left"/>
    </w:pPr>
    <w:rPr>
      <w:rFonts w:ascii="宋体" w:eastAsia="方正仿宋_GBK" w:hAnsi="宋体"/>
      <w:sz w:val="24"/>
      <w:szCs w:val="20"/>
    </w:rPr>
  </w:style>
  <w:style w:type="paragraph" w:customStyle="1" w:styleId="TOC1">
    <w:name w:val="TOC 标题1"/>
    <w:basedOn w:val="1"/>
    <w:next w:val="a"/>
    <w:uiPriority w:val="99"/>
    <w:semiHidden/>
    <w:rsid w:val="000455AD"/>
    <w:pPr>
      <w:widowControl/>
      <w:spacing w:before="480" w:after="0" w:line="276" w:lineRule="auto"/>
      <w:jc w:val="left"/>
      <w:outlineLvl w:val="9"/>
    </w:pPr>
    <w:rPr>
      <w:rFonts w:ascii="Cambria" w:hAnsi="Cambria"/>
      <w:color w:val="365F91"/>
      <w:kern w:val="0"/>
      <w:sz w:val="28"/>
      <w:szCs w:val="28"/>
    </w:rPr>
  </w:style>
  <w:style w:type="paragraph" w:customStyle="1" w:styleId="1Char0">
    <w:name w:val="1 Char"/>
    <w:basedOn w:val="a"/>
    <w:uiPriority w:val="99"/>
    <w:rsid w:val="000455AD"/>
    <w:rPr>
      <w:rFonts w:ascii="Times New Roman" w:eastAsia="宋体"/>
      <w:sz w:val="21"/>
      <w:szCs w:val="20"/>
    </w:rPr>
  </w:style>
  <w:style w:type="paragraph" w:customStyle="1" w:styleId="15">
    <w:name w:val="修订1"/>
    <w:hidden/>
    <w:uiPriority w:val="99"/>
    <w:semiHidden/>
    <w:rsid w:val="000455AD"/>
    <w:rPr>
      <w:rFonts w:eastAsia="方正仿宋_GBK"/>
      <w:kern w:val="2"/>
      <w:sz w:val="32"/>
    </w:rPr>
  </w:style>
  <w:style w:type="table" w:customStyle="1" w:styleId="22">
    <w:name w:val="网格型2"/>
    <w:uiPriority w:val="99"/>
    <w:rsid w:val="000455A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 Spacing"/>
    <w:qFormat/>
    <w:rsid w:val="000455AD"/>
    <w:pPr>
      <w:widowControl w:val="0"/>
      <w:ind w:firstLineChars="200" w:firstLine="200"/>
      <w:jc w:val="both"/>
    </w:pPr>
    <w:rPr>
      <w:rFonts w:eastAsia="方正仿宋_GBK"/>
      <w:kern w:val="2"/>
      <w:sz w:val="32"/>
    </w:rPr>
  </w:style>
  <w:style w:type="character" w:customStyle="1" w:styleId="text">
    <w:name w:val="text"/>
    <w:basedOn w:val="a0"/>
    <w:uiPriority w:val="99"/>
    <w:rsid w:val="000455AD"/>
    <w:rPr>
      <w:rFonts w:cs="Times New Roman"/>
    </w:rPr>
  </w:style>
  <w:style w:type="paragraph" w:customStyle="1" w:styleId="23">
    <w:name w:val="修订2"/>
    <w:hidden/>
    <w:uiPriority w:val="99"/>
    <w:rsid w:val="000455AD"/>
    <w:rPr>
      <w:rFonts w:eastAsia="方正仿宋_GBK"/>
      <w:kern w:val="2"/>
      <w:sz w:val="32"/>
    </w:rPr>
  </w:style>
  <w:style w:type="table" w:customStyle="1" w:styleId="110">
    <w:name w:val="网格型11"/>
    <w:uiPriority w:val="99"/>
    <w:rsid w:val="00045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uiPriority w:val="99"/>
    <w:rsid w:val="00045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修订3"/>
    <w:hidden/>
    <w:uiPriority w:val="99"/>
    <w:rsid w:val="000455AD"/>
    <w:rPr>
      <w:rFonts w:eastAsia="方正仿宋_GBK"/>
      <w:kern w:val="2"/>
      <w:sz w:val="32"/>
    </w:rPr>
  </w:style>
  <w:style w:type="paragraph" w:customStyle="1" w:styleId="40">
    <w:name w:val="修订4"/>
    <w:hidden/>
    <w:uiPriority w:val="99"/>
    <w:semiHidden/>
    <w:rsid w:val="000455AD"/>
    <w:rPr>
      <w:rFonts w:eastAsia="方正仿宋_GBK"/>
      <w:kern w:val="2"/>
      <w:sz w:val="32"/>
    </w:rPr>
  </w:style>
  <w:style w:type="character" w:customStyle="1" w:styleId="font01">
    <w:name w:val="font01"/>
    <w:basedOn w:val="a0"/>
    <w:uiPriority w:val="99"/>
    <w:rsid w:val="000455AD"/>
    <w:rPr>
      <w:rFonts w:ascii="宋体" w:eastAsia="宋体" w:hAnsi="宋体" w:cs="宋体"/>
      <w:color w:val="000000"/>
      <w:sz w:val="22"/>
      <w:szCs w:val="22"/>
      <w:u w:val="none"/>
    </w:rPr>
  </w:style>
  <w:style w:type="character" w:customStyle="1" w:styleId="font11">
    <w:name w:val="font11"/>
    <w:basedOn w:val="a0"/>
    <w:uiPriority w:val="99"/>
    <w:rsid w:val="000455AD"/>
    <w:rPr>
      <w:rFonts w:ascii="宋体" w:eastAsia="宋体" w:hAnsi="宋体" w:cs="宋体"/>
      <w:color w:val="000000"/>
      <w:sz w:val="22"/>
      <w:szCs w:val="22"/>
      <w:u w:val="none"/>
    </w:rPr>
  </w:style>
  <w:style w:type="character" w:customStyle="1" w:styleId="font21">
    <w:name w:val="font21"/>
    <w:basedOn w:val="a0"/>
    <w:uiPriority w:val="99"/>
    <w:rsid w:val="000455AD"/>
    <w:rPr>
      <w:rFonts w:ascii="方正仿宋_GBK" w:eastAsia="方正仿宋_GBK" w:hAnsi="方正仿宋_GBK" w:cs="方正仿宋_GBK"/>
      <w:color w:val="000000"/>
      <w:sz w:val="24"/>
      <w:szCs w:val="24"/>
      <w:u w:val="none"/>
    </w:rPr>
  </w:style>
  <w:style w:type="paragraph" w:customStyle="1" w:styleId="TOC2">
    <w:name w:val="TOC 标题2"/>
    <w:basedOn w:val="1"/>
    <w:next w:val="a"/>
    <w:uiPriority w:val="99"/>
    <w:semiHidden/>
    <w:rsid w:val="000455AD"/>
    <w:pPr>
      <w:widowControl/>
      <w:spacing w:before="480" w:after="0" w:line="276" w:lineRule="auto"/>
      <w:jc w:val="left"/>
      <w:outlineLvl w:val="9"/>
    </w:pPr>
    <w:rPr>
      <w:rFonts w:ascii="Cambria" w:hAnsi="Cambria"/>
      <w:color w:val="365F91"/>
      <w:kern w:val="0"/>
      <w:sz w:val="28"/>
      <w:szCs w:val="28"/>
    </w:rPr>
  </w:style>
  <w:style w:type="paragraph" w:customStyle="1" w:styleId="UserStyle0">
    <w:name w:val="UserStyle_0"/>
    <w:basedOn w:val="a"/>
    <w:next w:val="a"/>
    <w:qFormat/>
    <w:rsid w:val="00553036"/>
    <w:pPr>
      <w:textAlignment w:val="baseline"/>
    </w:pPr>
    <w:rPr>
      <w:rFonts w:ascii="宋体" w:eastAsia="宋体" w:hAnsi="Courier New"/>
      <w:color w:val="444444"/>
      <w:sz w:val="21"/>
      <w:szCs w:val="44"/>
    </w:rPr>
  </w:style>
  <w:style w:type="numbering" w:customStyle="1" w:styleId="24">
    <w:name w:val="无列表2"/>
    <w:next w:val="a2"/>
    <w:uiPriority w:val="99"/>
    <w:semiHidden/>
    <w:unhideWhenUsed/>
    <w:rsid w:val="009C6A75"/>
  </w:style>
  <w:style w:type="character" w:customStyle="1" w:styleId="Char10">
    <w:name w:val="页脚 Char1"/>
    <w:basedOn w:val="a0"/>
    <w:uiPriority w:val="99"/>
    <w:semiHidden/>
    <w:qFormat/>
    <w:rsid w:val="009C6A75"/>
    <w:rPr>
      <w:rFonts w:ascii="Times New Roman" w:eastAsia="宋体" w:hAnsi="Times New Roman" w:cs="Times New Roman"/>
      <w:sz w:val="18"/>
      <w:szCs w:val="18"/>
    </w:rPr>
  </w:style>
  <w:style w:type="character" w:customStyle="1" w:styleId="Char11">
    <w:name w:val="正文文本 Char1"/>
    <w:basedOn w:val="a0"/>
    <w:uiPriority w:val="99"/>
    <w:semiHidden/>
    <w:qFormat/>
    <w:rsid w:val="009C6A75"/>
    <w:rPr>
      <w:rFonts w:ascii="Times New Roman" w:eastAsia="宋体" w:hAnsi="Times New Roman" w:cs="Times New Roman"/>
      <w:szCs w:val="24"/>
    </w:rPr>
  </w:style>
  <w:style w:type="paragraph" w:customStyle="1" w:styleId="01GBK">
    <w:name w:val="01标题 方正小标宋_GBK二号"/>
    <w:next w:val="a"/>
    <w:link w:val="01GBKChar"/>
    <w:qFormat/>
    <w:rsid w:val="000F063F"/>
    <w:pPr>
      <w:spacing w:line="560" w:lineRule="exact"/>
      <w:jc w:val="center"/>
      <w:outlineLvl w:val="0"/>
    </w:pPr>
    <w:rPr>
      <w:rFonts w:eastAsia="方正小标宋_GBK"/>
      <w:kern w:val="2"/>
      <w:sz w:val="44"/>
      <w:szCs w:val="44"/>
    </w:rPr>
  </w:style>
  <w:style w:type="character" w:customStyle="1" w:styleId="01GBKChar">
    <w:name w:val="01标题 方正小标宋_GBK二号 Char"/>
    <w:link w:val="01GBK"/>
    <w:qFormat/>
    <w:rsid w:val="000F063F"/>
    <w:rPr>
      <w:rFonts w:eastAsia="方正小标宋_GBK"/>
      <w:kern w:val="2"/>
      <w:sz w:val="44"/>
      <w:szCs w:val="44"/>
      <w:lang w:bidi="ar-SA"/>
    </w:rPr>
  </w:style>
  <w:style w:type="paragraph" w:customStyle="1" w:styleId="02GBK">
    <w:name w:val="02正文 方正仿宋_GBK三号"/>
    <w:link w:val="02GBKChar"/>
    <w:qFormat/>
    <w:rsid w:val="000F063F"/>
    <w:pPr>
      <w:widowControl w:val="0"/>
      <w:adjustRightInd w:val="0"/>
      <w:spacing w:line="560" w:lineRule="exact"/>
      <w:ind w:firstLineChars="200" w:firstLine="200"/>
      <w:jc w:val="both"/>
    </w:pPr>
    <w:rPr>
      <w:rFonts w:eastAsia="方正仿宋_GBK"/>
      <w:kern w:val="2"/>
      <w:sz w:val="32"/>
    </w:rPr>
  </w:style>
  <w:style w:type="character" w:customStyle="1" w:styleId="02GBKChar">
    <w:name w:val="02正文 方正仿宋_GBK三号 Char"/>
    <w:link w:val="02GBK"/>
    <w:qFormat/>
    <w:rsid w:val="000F063F"/>
    <w:rPr>
      <w:rFonts w:eastAsia="方正仿宋_GBK"/>
      <w:kern w:val="2"/>
      <w:sz w:val="32"/>
      <w:lang w:bidi="ar-SA"/>
    </w:rPr>
  </w:style>
  <w:style w:type="paragraph" w:customStyle="1" w:styleId="afc">
    <w:name w:val="一级标题"/>
    <w:basedOn w:val="a"/>
    <w:next w:val="afd"/>
    <w:link w:val="afe"/>
    <w:qFormat/>
    <w:rsid w:val="00516A4E"/>
    <w:pPr>
      <w:keepNext/>
      <w:keepLines/>
      <w:spacing w:beforeLines="100" w:afterLines="50"/>
      <w:jc w:val="center"/>
      <w:outlineLvl w:val="0"/>
    </w:pPr>
    <w:rPr>
      <w:rFonts w:ascii="等线" w:eastAsia="黑体" w:hAnsi="等线"/>
      <w:szCs w:val="22"/>
      <w:lang/>
    </w:rPr>
  </w:style>
  <w:style w:type="paragraph" w:customStyle="1" w:styleId="afd">
    <w:name w:val="仿宋正文"/>
    <w:basedOn w:val="a"/>
    <w:link w:val="aff"/>
    <w:qFormat/>
    <w:rsid w:val="00516A4E"/>
    <w:pPr>
      <w:spacing w:line="580" w:lineRule="exact"/>
    </w:pPr>
    <w:rPr>
      <w:rFonts w:ascii="仿宋" w:eastAsia="方正仿宋_GBK" w:hAnsi="仿宋"/>
      <w:lang/>
    </w:rPr>
  </w:style>
  <w:style w:type="character" w:customStyle="1" w:styleId="afe">
    <w:name w:val="一级标题 字符"/>
    <w:link w:val="afc"/>
    <w:qFormat/>
    <w:rsid w:val="00516A4E"/>
    <w:rPr>
      <w:rFonts w:ascii="等线" w:eastAsia="黑体" w:hAnsi="等线"/>
      <w:kern w:val="2"/>
      <w:sz w:val="32"/>
      <w:szCs w:val="22"/>
    </w:rPr>
  </w:style>
  <w:style w:type="character" w:customStyle="1" w:styleId="aff">
    <w:name w:val="仿宋正文 字符"/>
    <w:link w:val="afd"/>
    <w:qFormat/>
    <w:rsid w:val="00516A4E"/>
    <w:rPr>
      <w:rFonts w:ascii="仿宋" w:eastAsia="方正仿宋_GBK" w:hAnsi="仿宋"/>
      <w:kern w:val="2"/>
      <w:sz w:val="32"/>
      <w:szCs w:val="32"/>
    </w:rPr>
  </w:style>
  <w:style w:type="numbering" w:customStyle="1" w:styleId="33">
    <w:name w:val="无列表3"/>
    <w:next w:val="a2"/>
    <w:uiPriority w:val="99"/>
    <w:semiHidden/>
    <w:unhideWhenUsed/>
    <w:rsid w:val="003C4D81"/>
  </w:style>
  <w:style w:type="paragraph" w:styleId="aff0">
    <w:name w:val="Normal Indent"/>
    <w:basedOn w:val="a"/>
    <w:next w:val="a"/>
    <w:qFormat/>
    <w:rsid w:val="003C4D81"/>
    <w:pPr>
      <w:adjustRightInd w:val="0"/>
      <w:jc w:val="left"/>
    </w:pPr>
    <w:rPr>
      <w:rFonts w:ascii="Calibri" w:eastAsia="宋体" w:hAnsi="Calibri"/>
      <w:spacing w:val="-25"/>
      <w:sz w:val="21"/>
      <w:szCs w:val="22"/>
    </w:rPr>
  </w:style>
  <w:style w:type="table" w:customStyle="1" w:styleId="34">
    <w:name w:val="网格型3"/>
    <w:basedOn w:val="a1"/>
    <w:next w:val="a7"/>
    <w:qFormat/>
    <w:rsid w:val="003C4D81"/>
    <w:pPr>
      <w:widowControl w:val="0"/>
      <w:autoSpaceDE w:val="0"/>
      <w:autoSpaceDN w:val="0"/>
      <w:snapToGrid w:val="0"/>
      <w:spacing w:line="590" w:lineRule="atLeast"/>
      <w:ind w:firstLine="624"/>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1"/>
    <w:next w:val="a7"/>
    <w:uiPriority w:val="39"/>
    <w:qFormat/>
    <w:rsid w:val="00633C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网格型5"/>
    <w:basedOn w:val="a1"/>
    <w:next w:val="a7"/>
    <w:uiPriority w:val="39"/>
    <w:qFormat/>
    <w:rsid w:val="00C03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网格型6"/>
    <w:basedOn w:val="a1"/>
    <w:next w:val="a7"/>
    <w:qFormat/>
    <w:rsid w:val="00197D6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618BE-2784-4C9C-8A95-CFCD16593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1531</Words>
  <Characters>8727</Characters>
  <Application>Microsoft Office Word</Application>
  <DocSecurity>0</DocSecurity>
  <Lines>72</Lines>
  <Paragraphs>20</Paragraphs>
  <ScaleCrop>false</ScaleCrop>
  <Company>Microsoft</Company>
  <LinksUpToDate>false</LinksUpToDate>
  <CharactersWithSpaces>10238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无锡市人民政府办公室文件</dc:title>
  <dc:creator>Owner</dc:creator>
  <cp:lastModifiedBy>刘翼洲</cp:lastModifiedBy>
  <cp:revision>2</cp:revision>
  <cp:lastPrinted>2024-03-19T01:01:00Z</cp:lastPrinted>
  <dcterms:created xsi:type="dcterms:W3CDTF">2024-03-21T05:59:00Z</dcterms:created>
  <dcterms:modified xsi:type="dcterms:W3CDTF">2024-03-21T05:59:00Z</dcterms:modified>
</cp:coreProperties>
</file>