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09F" w:rsidRDefault="0055209F" w:rsidP="0055209F">
      <w:pPr>
        <w:pStyle w:val="a5"/>
      </w:pPr>
    </w:p>
    <w:p w:rsidR="0055209F" w:rsidRDefault="0055209F" w:rsidP="00FA04B0">
      <w:pPr>
        <w:pStyle w:val="a5"/>
        <w:spacing w:after="240" w:afterAutospacing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/>
          <w:color w:val="000000"/>
          <w:sz w:val="44"/>
          <w:szCs w:val="44"/>
        </w:rPr>
        <w:t>关于公布</w:t>
      </w:r>
      <w:proofErr w:type="gramStart"/>
      <w:r>
        <w:rPr>
          <w:rFonts w:ascii="方正小标宋简体" w:eastAsia="方正小标宋简体"/>
          <w:color w:val="000000"/>
          <w:sz w:val="44"/>
          <w:szCs w:val="44"/>
        </w:rPr>
        <w:t>《</w:t>
      </w:r>
      <w:proofErr w:type="gramEnd"/>
      <w:r>
        <w:rPr>
          <w:rFonts w:ascii="方正小标宋简体" w:eastAsia="方正小标宋简体"/>
          <w:color w:val="000000"/>
          <w:sz w:val="44"/>
          <w:szCs w:val="44"/>
        </w:rPr>
        <w:t>201</w:t>
      </w:r>
      <w:r>
        <w:rPr>
          <w:rFonts w:ascii="方正小标宋简体" w:eastAsia="方正小标宋简体" w:hint="eastAsia"/>
          <w:color w:val="000000"/>
          <w:sz w:val="44"/>
          <w:szCs w:val="44"/>
        </w:rPr>
        <w:t>7</w:t>
      </w:r>
      <w:r>
        <w:rPr>
          <w:rFonts w:ascii="方正小标宋简体" w:eastAsia="方正小标宋简体"/>
          <w:color w:val="000000"/>
          <w:sz w:val="44"/>
          <w:szCs w:val="44"/>
        </w:rPr>
        <w:t>年无锡市行政事业性</w:t>
      </w:r>
    </w:p>
    <w:p w:rsidR="0055209F" w:rsidRDefault="0055209F" w:rsidP="00FA04B0">
      <w:pPr>
        <w:pStyle w:val="a5"/>
        <w:spacing w:after="240" w:afterAutospacing="0"/>
        <w:jc w:val="center"/>
      </w:pPr>
      <w:r>
        <w:rPr>
          <w:rFonts w:ascii="方正小标宋简体" w:eastAsia="方正小标宋简体"/>
          <w:color w:val="000000"/>
          <w:sz w:val="44"/>
          <w:szCs w:val="44"/>
        </w:rPr>
        <w:t>收费目录</w:t>
      </w:r>
      <w:proofErr w:type="gramStart"/>
      <w:r>
        <w:rPr>
          <w:rFonts w:ascii="方正小标宋简体" w:eastAsia="方正小标宋简体" w:hint="eastAsia"/>
          <w:color w:val="000000"/>
          <w:sz w:val="44"/>
          <w:szCs w:val="44"/>
        </w:rPr>
        <w:t>》</w:t>
      </w:r>
      <w:proofErr w:type="gramEnd"/>
      <w:r>
        <w:rPr>
          <w:rFonts w:ascii="方正小标宋简体" w:eastAsia="方正小标宋简体"/>
          <w:color w:val="000000"/>
          <w:sz w:val="44"/>
          <w:szCs w:val="44"/>
        </w:rPr>
        <w:t>的通知</w:t>
      </w:r>
    </w:p>
    <w:p w:rsidR="00A13FE3" w:rsidRDefault="0055209F" w:rsidP="00A13FE3">
      <w:pPr>
        <w:pStyle w:val="a5"/>
        <w:ind w:leftChars="1" w:left="140" w:hangingChars="43" w:hanging="138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市各部、委、办、局，市各直属单位，各区财政局、物价局：</w:t>
      </w:r>
    </w:p>
    <w:p w:rsidR="0055209F" w:rsidRPr="00FB1480" w:rsidRDefault="0055209F" w:rsidP="00A13FE3">
      <w:pPr>
        <w:pStyle w:val="a5"/>
        <w:ind w:leftChars="67" w:left="141" w:firstLineChars="150" w:firstLine="48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为规范行政事业性收费执收行为，接受社会监督，按照国家、省关于建立和实施收费目录清单制度的相关规定，根据《江苏省财政厅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</w:rPr>
        <w:t>江苏省物价局关于公布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t>&lt;201</w:t>
      </w:r>
      <w:r w:rsidR="00A13FE3">
        <w:rPr>
          <w:rFonts w:ascii="Times New Roman" w:hAnsi="Times New Roman" w:cs="Times New Roman" w:hint="eastAsia"/>
          <w:color w:val="000000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</w:rPr>
        <w:t>年江苏省行政事业性收费项目目录</w:t>
      </w:r>
      <w:r>
        <w:rPr>
          <w:rFonts w:ascii="Times New Roman" w:hAnsi="Times New Roman" w:cs="Times New Roman"/>
          <w:color w:val="000000"/>
          <w:sz w:val="32"/>
          <w:szCs w:val="32"/>
        </w:rPr>
        <w:t>&gt;</w:t>
      </w:r>
      <w:r>
        <w:rPr>
          <w:rFonts w:ascii="仿宋_GB2312" w:eastAsia="仿宋_GB2312"/>
          <w:color w:val="000000"/>
          <w:sz w:val="32"/>
          <w:szCs w:val="32"/>
        </w:rPr>
        <w:t>的通知》（苏财综〔</w:t>
      </w:r>
      <w:r>
        <w:rPr>
          <w:rFonts w:ascii="Times New Roman" w:hAnsi="Times New Roman" w:cs="Times New Roman"/>
          <w:color w:val="000000"/>
          <w:sz w:val="32"/>
          <w:szCs w:val="32"/>
        </w:rPr>
        <w:t>201</w:t>
      </w:r>
      <w:r w:rsidR="00A13FE3">
        <w:rPr>
          <w:rFonts w:ascii="Times New Roman" w:hAnsi="Times New Roman" w:cs="Times New Roman" w:hint="eastAsia"/>
          <w:color w:val="000000"/>
          <w:sz w:val="32"/>
          <w:szCs w:val="32"/>
        </w:rPr>
        <w:t>7</w:t>
      </w:r>
      <w:r>
        <w:rPr>
          <w:rFonts w:ascii="仿宋_GB2312" w:eastAsia="仿宋_GB2312"/>
          <w:color w:val="000000"/>
          <w:sz w:val="32"/>
          <w:szCs w:val="32"/>
        </w:rPr>
        <w:t>〕</w:t>
      </w:r>
      <w:r>
        <w:rPr>
          <w:rFonts w:ascii="Times New Roman" w:hAnsi="Times New Roman" w:cs="Times New Roman"/>
          <w:color w:val="000000"/>
          <w:sz w:val="32"/>
          <w:szCs w:val="32"/>
        </w:rPr>
        <w:t>2</w:t>
      </w:r>
      <w:r w:rsidR="00A13FE3">
        <w:rPr>
          <w:rFonts w:ascii="Times New Roman" w:hAnsi="Times New Roman" w:cs="Times New Roman" w:hint="eastAsia"/>
          <w:color w:val="000000"/>
          <w:sz w:val="32"/>
          <w:szCs w:val="32"/>
        </w:rPr>
        <w:t>0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</w:rPr>
        <w:t>号），现将《</w:t>
      </w:r>
      <w:r>
        <w:rPr>
          <w:rFonts w:ascii="Times New Roman" w:hAnsi="Times New Roman" w:cs="Times New Roman"/>
          <w:color w:val="000000"/>
          <w:sz w:val="32"/>
          <w:szCs w:val="32"/>
        </w:rPr>
        <w:t>201</w:t>
      </w:r>
      <w:r w:rsidR="00A13FE3">
        <w:rPr>
          <w:rFonts w:ascii="Times New Roman" w:hAnsi="Times New Roman" w:cs="Times New Roman" w:hint="eastAsia"/>
          <w:color w:val="000000"/>
          <w:sz w:val="32"/>
          <w:szCs w:val="32"/>
        </w:rPr>
        <w:t>7</w:t>
      </w:r>
      <w:r>
        <w:rPr>
          <w:rFonts w:ascii="仿宋_GB2312" w:eastAsia="仿宋_GB2312"/>
          <w:color w:val="000000"/>
          <w:sz w:val="32"/>
          <w:szCs w:val="32"/>
        </w:rPr>
        <w:t>年无锡市行政事业性收费项目目录》（截止到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t>201</w:t>
      </w:r>
      <w:r w:rsidR="00A13FE3">
        <w:rPr>
          <w:rFonts w:ascii="Times New Roman" w:hAnsi="Times New Roman" w:cs="Times New Roman" w:hint="eastAsia"/>
          <w:color w:val="000000"/>
          <w:sz w:val="32"/>
          <w:szCs w:val="32"/>
        </w:rPr>
        <w:t>7</w:t>
      </w:r>
      <w:r>
        <w:rPr>
          <w:rFonts w:ascii="仿宋_GB2312" w:eastAsia="仿宋_GB2312"/>
          <w:color w:val="000000"/>
          <w:sz w:val="32"/>
          <w:szCs w:val="32"/>
        </w:rPr>
        <w:t>年</w:t>
      </w:r>
      <w:r w:rsidR="00A13FE3">
        <w:rPr>
          <w:rFonts w:ascii="Times New Roman" w:hAnsi="Times New Roman" w:cs="Times New Roman" w:hint="eastAsia"/>
          <w:color w:val="000000"/>
          <w:sz w:val="32"/>
          <w:szCs w:val="32"/>
        </w:rPr>
        <w:t>3</w:t>
      </w:r>
      <w:r>
        <w:rPr>
          <w:rFonts w:ascii="仿宋_GB2312" w:eastAsia="仿宋_GB2312"/>
          <w:color w:val="000000"/>
          <w:sz w:val="32"/>
          <w:szCs w:val="32"/>
        </w:rPr>
        <w:t>月</w:t>
      </w:r>
      <w:r>
        <w:rPr>
          <w:rFonts w:ascii="Times New Roman" w:hAnsi="Times New Roman" w:cs="Times New Roman"/>
          <w:color w:val="000000"/>
          <w:sz w:val="32"/>
          <w:szCs w:val="32"/>
        </w:rPr>
        <w:t>31</w:t>
      </w:r>
      <w:r>
        <w:rPr>
          <w:rFonts w:ascii="仿宋_GB2312" w:eastAsia="仿宋_GB2312"/>
          <w:color w:val="000000"/>
          <w:sz w:val="32"/>
          <w:szCs w:val="32"/>
        </w:rPr>
        <w:t>日）及《各部门、单位比照执行的收费项目目录》</w:t>
      </w:r>
      <w:r>
        <w:rPr>
          <w:rFonts w:ascii="Times New Roman" w:hAnsi="Times New Roman" w:cs="Times New Roman"/>
          <w:color w:val="000000"/>
          <w:sz w:val="32"/>
          <w:szCs w:val="32"/>
        </w:rPr>
        <w:t>(</w:t>
      </w:r>
      <w:r>
        <w:rPr>
          <w:rFonts w:ascii="仿宋_GB2312" w:eastAsia="仿宋_GB2312"/>
          <w:color w:val="000000"/>
          <w:sz w:val="32"/>
          <w:szCs w:val="32"/>
        </w:rPr>
        <w:t>见附件</w:t>
      </w:r>
      <w:r>
        <w:rPr>
          <w:rFonts w:ascii="Times New Roman" w:hAnsi="Times New Roman" w:cs="Times New Roman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和附件</w:t>
      </w:r>
      <w:r>
        <w:rPr>
          <w:rFonts w:ascii="Times New Roman" w:hAnsi="Times New Roman" w:cs="Times New Roman"/>
          <w:color w:val="000000"/>
          <w:sz w:val="32"/>
          <w:szCs w:val="32"/>
        </w:rPr>
        <w:t>2)</w:t>
      </w:r>
      <w:r>
        <w:rPr>
          <w:rFonts w:ascii="仿宋_GB2312" w:eastAsia="仿宋_GB2312"/>
          <w:color w:val="000000"/>
          <w:sz w:val="32"/>
          <w:szCs w:val="32"/>
        </w:rPr>
        <w:t xml:space="preserve">公开发布，请遵照执行。 </w:t>
      </w:r>
      <w:r w:rsidR="00A13FE3">
        <w:rPr>
          <w:rFonts w:ascii="仿宋_GB2312" w:eastAsia="仿宋_GB2312"/>
          <w:color w:val="000000"/>
          <w:sz w:val="32"/>
          <w:szCs w:val="32"/>
        </w:rPr>
        <w:t>今后</w:t>
      </w:r>
      <w:r w:rsidR="00A13FE3">
        <w:rPr>
          <w:rFonts w:ascii="仿宋_GB2312" w:eastAsia="仿宋_GB2312" w:hint="eastAsia"/>
          <w:color w:val="000000"/>
          <w:sz w:val="32"/>
          <w:szCs w:val="32"/>
        </w:rPr>
        <w:t>，</w:t>
      </w:r>
      <w:r>
        <w:rPr>
          <w:rFonts w:ascii="仿宋_GB2312" w:eastAsia="仿宋_GB2312"/>
          <w:color w:val="000000"/>
          <w:sz w:val="32"/>
          <w:szCs w:val="32"/>
        </w:rPr>
        <w:t>国家、省如有政策调整，按国</w:t>
      </w:r>
      <w:r>
        <w:rPr>
          <w:rFonts w:ascii="仿宋_GB2312" w:eastAsia="仿宋_GB2312"/>
          <w:sz w:val="32"/>
          <w:szCs w:val="32"/>
        </w:rPr>
        <w:t xml:space="preserve">家、省新规定执行。 </w:t>
      </w:r>
    </w:p>
    <w:p w:rsidR="0055209F" w:rsidRDefault="0055209F" w:rsidP="0055209F">
      <w:pPr>
        <w:pStyle w:val="a5"/>
        <w:ind w:left="465"/>
      </w:pPr>
      <w:r>
        <w:rPr>
          <w:rFonts w:ascii="仿宋_GB2312" w:eastAsia="仿宋_GB2312"/>
          <w:sz w:val="32"/>
          <w:szCs w:val="32"/>
        </w:rPr>
        <w:t xml:space="preserve">附件： </w:t>
      </w:r>
      <w:r>
        <w:rPr>
          <w:rFonts w:ascii="Times New Roman" w:hAnsi="Times New Roman" w:cs="Times New Roman"/>
          <w:sz w:val="32"/>
          <w:szCs w:val="32"/>
        </w:rPr>
        <w:t>1. 201</w:t>
      </w:r>
      <w:r w:rsidR="004F3F6E">
        <w:rPr>
          <w:rFonts w:ascii="Times New Roman" w:hAnsi="Times New Roman" w:cs="Times New Roman" w:hint="eastAsia"/>
          <w:sz w:val="32"/>
          <w:szCs w:val="32"/>
        </w:rPr>
        <w:t>7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年无锡市行政事业性收费项目目录 </w:t>
      </w:r>
    </w:p>
    <w:p w:rsidR="0055209F" w:rsidRDefault="0055209F" w:rsidP="00A13FE3">
      <w:pPr>
        <w:pStyle w:val="a5"/>
        <w:ind w:leftChars="279" w:left="586" w:firstLineChars="300" w:firstLine="960"/>
        <w:rPr>
          <w:rFonts w:ascii="仿宋_GB2312" w:eastAsia="仿宋_GB2312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>
        <w:rPr>
          <w:rFonts w:ascii="仿宋_GB2312" w:eastAsia="仿宋_GB2312"/>
          <w:sz w:val="32"/>
          <w:szCs w:val="32"/>
        </w:rPr>
        <w:t xml:space="preserve">各部门、单位比照执行的收费项目目录 </w:t>
      </w:r>
    </w:p>
    <w:p w:rsidR="00A23C75" w:rsidRDefault="00A23C75" w:rsidP="00A23C75">
      <w:pPr>
        <w:pStyle w:val="a5"/>
        <w:ind w:leftChars="279" w:left="586" w:firstLineChars="300" w:firstLine="960"/>
        <w:rPr>
          <w:rFonts w:ascii="仿宋_GB2312" w:eastAsia="仿宋_GB2312"/>
          <w:sz w:val="32"/>
          <w:szCs w:val="32"/>
        </w:rPr>
      </w:pPr>
    </w:p>
    <w:p w:rsidR="00A23C75" w:rsidRDefault="00A23C75" w:rsidP="00A23C75">
      <w:pPr>
        <w:pStyle w:val="a5"/>
        <w:ind w:leftChars="279" w:left="586" w:firstLineChars="1000" w:firstLine="3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无锡市财政局  无锡市物价局</w:t>
      </w:r>
    </w:p>
    <w:p w:rsidR="00A23C75" w:rsidRPr="00A23C75" w:rsidRDefault="00A23C75" w:rsidP="00A23C75">
      <w:pPr>
        <w:pStyle w:val="a5"/>
        <w:ind w:leftChars="279" w:left="586" w:firstLineChars="1300" w:firstLine="4160"/>
      </w:pPr>
      <w:r>
        <w:rPr>
          <w:rFonts w:ascii="仿宋_GB2312" w:eastAsia="仿宋_GB2312" w:hint="eastAsia"/>
          <w:sz w:val="32"/>
          <w:szCs w:val="32"/>
        </w:rPr>
        <w:t>2017年5月22日</w:t>
      </w:r>
    </w:p>
    <w:p w:rsidR="000A2F4F" w:rsidRPr="0055209F" w:rsidRDefault="000A2F4F"/>
    <w:sectPr w:rsidR="000A2F4F" w:rsidRPr="0055209F" w:rsidSect="00CB5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F4F" w:rsidRDefault="000A2F4F" w:rsidP="0055209F">
      <w:r>
        <w:separator/>
      </w:r>
    </w:p>
  </w:endnote>
  <w:endnote w:type="continuationSeparator" w:id="1">
    <w:p w:rsidR="000A2F4F" w:rsidRDefault="000A2F4F" w:rsidP="005520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F4F" w:rsidRDefault="000A2F4F" w:rsidP="0055209F">
      <w:r>
        <w:separator/>
      </w:r>
    </w:p>
  </w:footnote>
  <w:footnote w:type="continuationSeparator" w:id="1">
    <w:p w:rsidR="000A2F4F" w:rsidRDefault="000A2F4F" w:rsidP="005520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209F"/>
    <w:rsid w:val="000A2F4F"/>
    <w:rsid w:val="004F3F6E"/>
    <w:rsid w:val="0055209F"/>
    <w:rsid w:val="005C74BE"/>
    <w:rsid w:val="00A13FE3"/>
    <w:rsid w:val="00A23C75"/>
    <w:rsid w:val="00A56B51"/>
    <w:rsid w:val="00CB503F"/>
    <w:rsid w:val="00FA04B0"/>
    <w:rsid w:val="00FB1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0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520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520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520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5209F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520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8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53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8</cp:revision>
  <dcterms:created xsi:type="dcterms:W3CDTF">2017-05-10T01:55:00Z</dcterms:created>
  <dcterms:modified xsi:type="dcterms:W3CDTF">2017-06-06T09:40:00Z</dcterms:modified>
</cp:coreProperties>
</file>