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53CE" w:rsidRDefault="00F853CE" w:rsidP="00F853CE">
      <w:pPr>
        <w:autoSpaceDE/>
        <w:autoSpaceDN/>
        <w:snapToGrid/>
        <w:spacing w:line="560" w:lineRule="exact"/>
        <w:ind w:firstLine="0"/>
        <w:rPr>
          <w:rFonts w:eastAsia="方正黑体_GBK" w:cs="方正黑体_GBK" w:hint="eastAsia"/>
          <w:bCs/>
          <w:snapToGrid/>
          <w:kern w:val="2"/>
          <w:szCs w:val="32"/>
        </w:rPr>
      </w:pPr>
      <w:r w:rsidRPr="00F853CE">
        <w:rPr>
          <w:rFonts w:eastAsia="方正黑体_GBK" w:cs="方正黑体_GBK" w:hint="eastAsia"/>
          <w:bCs/>
          <w:snapToGrid/>
          <w:kern w:val="2"/>
          <w:szCs w:val="32"/>
        </w:rPr>
        <w:t>附件</w:t>
      </w:r>
    </w:p>
    <w:p w:rsidR="00B2650A" w:rsidRPr="00F853CE" w:rsidRDefault="00B2650A" w:rsidP="00F853CE">
      <w:pPr>
        <w:autoSpaceDE/>
        <w:autoSpaceDN/>
        <w:snapToGrid/>
        <w:spacing w:line="560" w:lineRule="exact"/>
        <w:ind w:firstLine="0"/>
        <w:rPr>
          <w:rFonts w:eastAsia="方正黑体_GBK" w:cs="方正黑体_GBK"/>
          <w:bCs/>
          <w:snapToGrid/>
          <w:kern w:val="2"/>
          <w:szCs w:val="32"/>
        </w:rPr>
      </w:pPr>
    </w:p>
    <w:p w:rsidR="00B2650A" w:rsidRDefault="00B2650A" w:rsidP="00B2650A">
      <w:pPr>
        <w:autoSpaceDE/>
        <w:autoSpaceDN/>
        <w:snapToGrid/>
        <w:spacing w:line="560" w:lineRule="exact"/>
        <w:ind w:firstLine="0"/>
        <w:jc w:val="center"/>
        <w:rPr>
          <w:rFonts w:ascii="方正小标宋_GBK" w:eastAsia="方正小标宋_GBK" w:hint="eastAsia"/>
          <w:snapToGrid/>
          <w:kern w:val="2"/>
          <w:sz w:val="44"/>
          <w:szCs w:val="44"/>
        </w:rPr>
      </w:pPr>
      <w:r w:rsidRPr="00B2650A">
        <w:rPr>
          <w:rFonts w:ascii="方正小标宋_GBK" w:eastAsia="方正小标宋_GBK" w:hint="eastAsia"/>
          <w:snapToGrid/>
          <w:kern w:val="2"/>
          <w:sz w:val="44"/>
          <w:szCs w:val="44"/>
        </w:rPr>
        <w:t>第十五届无锡市专利奖获奖项目名单</w:t>
      </w:r>
    </w:p>
    <w:p w:rsidR="005D3F6A" w:rsidRPr="00B2650A" w:rsidRDefault="005D3F6A" w:rsidP="00B2650A">
      <w:pPr>
        <w:autoSpaceDE/>
        <w:autoSpaceDN/>
        <w:snapToGrid/>
        <w:spacing w:line="560" w:lineRule="exact"/>
        <w:ind w:firstLine="0"/>
        <w:jc w:val="center"/>
        <w:rPr>
          <w:rFonts w:ascii="方正小标宋_GBK" w:eastAsia="方正小标宋_GBK"/>
          <w:snapToGrid/>
          <w:kern w:val="2"/>
          <w:sz w:val="44"/>
          <w:szCs w:val="44"/>
        </w:rPr>
      </w:pPr>
    </w:p>
    <w:p w:rsidR="00B2650A" w:rsidRPr="00B2650A" w:rsidRDefault="00B2650A" w:rsidP="00B2650A">
      <w:pPr>
        <w:autoSpaceDE/>
        <w:autoSpaceDN/>
        <w:snapToGrid/>
        <w:spacing w:line="560" w:lineRule="exact"/>
        <w:ind w:firstLineChars="200" w:firstLine="630"/>
        <w:rPr>
          <w:rFonts w:ascii="方正黑体_GBK" w:eastAsia="方正黑体_GBK" w:hAnsi="方正黑体_GBK" w:cs="方正黑体_GBK"/>
          <w:snapToGrid/>
          <w:kern w:val="2"/>
          <w:szCs w:val="32"/>
        </w:rPr>
      </w:pPr>
      <w:r w:rsidRPr="00B2650A">
        <w:rPr>
          <w:rFonts w:ascii="方正黑体_GBK" w:eastAsia="方正黑体_GBK" w:hAnsi="方正黑体_GBK" w:cs="方正黑体_GBK" w:hint="eastAsia"/>
          <w:snapToGrid/>
          <w:kern w:val="2"/>
          <w:szCs w:val="32"/>
        </w:rPr>
        <w:t>一、金奖（5项）</w:t>
      </w:r>
    </w:p>
    <w:tbl>
      <w:tblPr>
        <w:tblW w:w="9508" w:type="dxa"/>
        <w:jc w:val="center"/>
        <w:tblInd w:w="3127" w:type="dxa"/>
        <w:tblLook w:val="04A0"/>
      </w:tblPr>
      <w:tblGrid>
        <w:gridCol w:w="567"/>
        <w:gridCol w:w="1892"/>
        <w:gridCol w:w="2115"/>
        <w:gridCol w:w="1712"/>
        <w:gridCol w:w="1701"/>
        <w:gridCol w:w="1521"/>
      </w:tblGrid>
      <w:tr w:rsidR="00B2650A" w:rsidRPr="00B2650A" w:rsidTr="0089396E">
        <w:trPr>
          <w:trHeight w:val="756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50A" w:rsidRPr="00B2650A" w:rsidRDefault="00B2650A" w:rsidP="00B2650A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方正黑体_GBK" w:eastAsia="方正黑体_GBK" w:hAnsi="方正黑体_GBK" w:cs="方正黑体_GBK"/>
                <w:snapToGrid/>
                <w:sz w:val="24"/>
                <w:szCs w:val="24"/>
              </w:rPr>
            </w:pPr>
            <w:r w:rsidRPr="00B2650A">
              <w:rPr>
                <w:rFonts w:ascii="方正黑体_GBK" w:eastAsia="方正黑体_GBK" w:hAnsi="方正黑体_GBK" w:cs="方正黑体_GBK" w:hint="eastAsia"/>
                <w:snapToGrid/>
                <w:sz w:val="24"/>
                <w:szCs w:val="24"/>
              </w:rPr>
              <w:t>序号</w:t>
            </w:r>
          </w:p>
        </w:tc>
        <w:tc>
          <w:tcPr>
            <w:tcW w:w="1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50A" w:rsidRPr="00B2650A" w:rsidRDefault="00B2650A" w:rsidP="00B2650A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方正黑体_GBK" w:eastAsia="方正黑体_GBK" w:hAnsi="方正黑体_GBK" w:cs="方正黑体_GBK"/>
                <w:snapToGrid/>
                <w:sz w:val="24"/>
                <w:szCs w:val="24"/>
              </w:rPr>
            </w:pPr>
            <w:r w:rsidRPr="00B2650A">
              <w:rPr>
                <w:rFonts w:ascii="方正黑体_GBK" w:eastAsia="方正黑体_GBK" w:hAnsi="方正黑体_GBK" w:cs="方正黑体_GBK" w:hint="eastAsia"/>
                <w:snapToGrid/>
                <w:sz w:val="24"/>
                <w:szCs w:val="24"/>
              </w:rPr>
              <w:t>专利名称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50A" w:rsidRPr="00B2650A" w:rsidRDefault="00B2650A" w:rsidP="00B2650A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方正黑体_GBK" w:eastAsia="方正黑体_GBK" w:hAnsi="方正黑体_GBK" w:cs="方正黑体_GBK"/>
                <w:snapToGrid/>
                <w:sz w:val="24"/>
                <w:szCs w:val="24"/>
              </w:rPr>
            </w:pPr>
            <w:r w:rsidRPr="00B2650A">
              <w:rPr>
                <w:rFonts w:ascii="方正黑体_GBK" w:eastAsia="方正黑体_GBK" w:hAnsi="方正黑体_GBK" w:cs="方正黑体_GBK" w:hint="eastAsia"/>
                <w:snapToGrid/>
                <w:sz w:val="24"/>
                <w:szCs w:val="24"/>
              </w:rPr>
              <w:t>专利号</w:t>
            </w:r>
          </w:p>
        </w:tc>
        <w:tc>
          <w:tcPr>
            <w:tcW w:w="1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50A" w:rsidRPr="00B2650A" w:rsidRDefault="00B2650A" w:rsidP="00B2650A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方正黑体_GBK" w:eastAsia="方正黑体_GBK" w:hAnsi="方正黑体_GBK" w:cs="方正黑体_GBK"/>
                <w:snapToGrid/>
                <w:sz w:val="24"/>
                <w:szCs w:val="24"/>
              </w:rPr>
            </w:pPr>
            <w:r w:rsidRPr="00B2650A">
              <w:rPr>
                <w:rFonts w:ascii="方正黑体_GBK" w:eastAsia="方正黑体_GBK" w:hAnsi="方正黑体_GBK" w:cs="方正黑体_GBK" w:hint="eastAsia"/>
                <w:snapToGrid/>
                <w:sz w:val="24"/>
                <w:szCs w:val="24"/>
              </w:rPr>
              <w:t>专利权人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650A" w:rsidRPr="00B2650A" w:rsidRDefault="00B2650A" w:rsidP="00B2650A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方正黑体_GBK" w:eastAsia="方正黑体_GBK" w:hAnsi="方正黑体_GBK" w:cs="方正黑体_GBK"/>
                <w:snapToGrid/>
                <w:sz w:val="24"/>
                <w:szCs w:val="24"/>
              </w:rPr>
            </w:pPr>
            <w:r w:rsidRPr="00B2650A">
              <w:rPr>
                <w:rFonts w:ascii="方正黑体_GBK" w:eastAsia="方正黑体_GBK" w:hAnsi="方正黑体_GBK" w:cs="方正黑体_GBK" w:hint="eastAsia"/>
                <w:snapToGrid/>
                <w:sz w:val="24"/>
                <w:szCs w:val="24"/>
              </w:rPr>
              <w:t>发明人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50A" w:rsidRPr="00B2650A" w:rsidRDefault="00B2650A" w:rsidP="00B2650A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方正黑体_GBK" w:eastAsia="方正黑体_GBK" w:hAnsi="方正黑体_GBK" w:cs="方正黑体_GBK"/>
                <w:snapToGrid/>
                <w:sz w:val="24"/>
                <w:szCs w:val="24"/>
              </w:rPr>
            </w:pPr>
            <w:r w:rsidRPr="00B2650A">
              <w:rPr>
                <w:rFonts w:ascii="方正黑体_GBK" w:eastAsia="方正黑体_GBK" w:hAnsi="方正黑体_GBK" w:cs="方正黑体_GBK" w:hint="eastAsia"/>
                <w:snapToGrid/>
                <w:sz w:val="24"/>
                <w:szCs w:val="24"/>
              </w:rPr>
              <w:t>申报单位</w:t>
            </w:r>
          </w:p>
        </w:tc>
      </w:tr>
      <w:tr w:rsidR="00B2650A" w:rsidRPr="00B2650A" w:rsidTr="0089396E">
        <w:trPr>
          <w:trHeight w:val="885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650A" w:rsidRPr="00B2650A" w:rsidRDefault="00B2650A" w:rsidP="00B2650A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仿宋_GB2312"/>
                <w:snapToGrid/>
                <w:sz w:val="24"/>
                <w:szCs w:val="24"/>
              </w:rPr>
            </w:pPr>
            <w:r w:rsidRPr="00B2650A">
              <w:rPr>
                <w:rFonts w:eastAsia="仿宋_GB2312"/>
                <w:snapToGrid/>
                <w:sz w:val="24"/>
                <w:szCs w:val="24"/>
              </w:rPr>
              <w:t>1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50A" w:rsidRPr="00B2650A" w:rsidRDefault="00B2650A" w:rsidP="00B2650A">
            <w:pPr>
              <w:autoSpaceDE/>
              <w:autoSpaceDN/>
              <w:snapToGrid/>
              <w:spacing w:line="300" w:lineRule="exact"/>
              <w:ind w:firstLine="0"/>
              <w:jc w:val="center"/>
              <w:rPr>
                <w:rFonts w:ascii="方正仿宋_GBK" w:hAnsi="方正仿宋_GBK" w:cs="方正仿宋_GBK"/>
                <w:snapToGrid/>
                <w:kern w:val="2"/>
                <w:sz w:val="24"/>
                <w:szCs w:val="24"/>
              </w:rPr>
            </w:pPr>
            <w:r w:rsidRPr="00B2650A">
              <w:rPr>
                <w:rFonts w:ascii="方正仿宋_GBK" w:hAnsi="方正仿宋_GBK" w:cs="方正仿宋_GBK" w:hint="eastAsia"/>
                <w:snapToGrid/>
                <w:kern w:val="2"/>
                <w:sz w:val="24"/>
                <w:szCs w:val="24"/>
              </w:rPr>
              <w:t>一种风力发电机主轴轴承用钢及其生产方法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50A" w:rsidRPr="00B2650A" w:rsidRDefault="00B2650A" w:rsidP="00B2650A">
            <w:pPr>
              <w:autoSpaceDE/>
              <w:autoSpaceDN/>
              <w:snapToGrid/>
              <w:spacing w:line="300" w:lineRule="exact"/>
              <w:ind w:firstLine="0"/>
              <w:jc w:val="center"/>
              <w:rPr>
                <w:rFonts w:ascii="方正仿宋_GBK" w:hAnsi="方正仿宋_GBK" w:cs="方正仿宋_GBK"/>
                <w:snapToGrid/>
                <w:kern w:val="2"/>
                <w:sz w:val="24"/>
                <w:szCs w:val="24"/>
              </w:rPr>
            </w:pPr>
            <w:r w:rsidRPr="00B2650A">
              <w:rPr>
                <w:rFonts w:ascii="方正仿宋_GBK" w:hAnsi="方正仿宋_GBK" w:cs="方正仿宋_GBK" w:hint="eastAsia"/>
                <w:snapToGrid/>
                <w:kern w:val="2"/>
                <w:sz w:val="24"/>
                <w:szCs w:val="24"/>
              </w:rPr>
              <w:t>ZL201811180693.1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50A" w:rsidRPr="00B2650A" w:rsidRDefault="00B2650A" w:rsidP="00B2650A">
            <w:pPr>
              <w:autoSpaceDE/>
              <w:autoSpaceDN/>
              <w:snapToGrid/>
              <w:spacing w:line="300" w:lineRule="exact"/>
              <w:ind w:firstLine="0"/>
              <w:jc w:val="center"/>
              <w:rPr>
                <w:rFonts w:ascii="方正仿宋_GBK" w:hAnsi="方正仿宋_GBK" w:cs="方正仿宋_GBK"/>
                <w:snapToGrid/>
                <w:kern w:val="2"/>
                <w:sz w:val="24"/>
                <w:szCs w:val="24"/>
              </w:rPr>
            </w:pPr>
            <w:r w:rsidRPr="00B2650A">
              <w:rPr>
                <w:rFonts w:ascii="方正仿宋_GBK" w:hAnsi="方正仿宋_GBK" w:cs="方正仿宋_GBK" w:hint="eastAsia"/>
                <w:snapToGrid/>
                <w:kern w:val="2"/>
                <w:sz w:val="24"/>
                <w:szCs w:val="24"/>
              </w:rPr>
              <w:t>江阴兴澄特种钢铁有限公司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396E" w:rsidRDefault="00B2650A" w:rsidP="00B2650A">
            <w:pPr>
              <w:autoSpaceDE/>
              <w:autoSpaceDN/>
              <w:snapToGrid/>
              <w:spacing w:line="300" w:lineRule="exact"/>
              <w:ind w:firstLine="0"/>
              <w:jc w:val="center"/>
              <w:rPr>
                <w:rFonts w:ascii="方正仿宋_GBK" w:hAnsi="方正仿宋_GBK" w:cs="方正仿宋_GBK" w:hint="eastAsia"/>
                <w:snapToGrid/>
                <w:kern w:val="2"/>
                <w:sz w:val="24"/>
                <w:szCs w:val="24"/>
              </w:rPr>
            </w:pPr>
            <w:r w:rsidRPr="00B2650A">
              <w:rPr>
                <w:rFonts w:ascii="方正仿宋_GBK" w:hAnsi="方正仿宋_GBK" w:cs="方正仿宋_GBK" w:hint="eastAsia"/>
                <w:snapToGrid/>
                <w:kern w:val="2"/>
                <w:sz w:val="24"/>
                <w:szCs w:val="24"/>
              </w:rPr>
              <w:t>陈敏、李锋、</w:t>
            </w:r>
          </w:p>
          <w:p w:rsidR="0089396E" w:rsidRDefault="00B2650A" w:rsidP="00B2650A">
            <w:pPr>
              <w:autoSpaceDE/>
              <w:autoSpaceDN/>
              <w:snapToGrid/>
              <w:spacing w:line="300" w:lineRule="exact"/>
              <w:ind w:firstLine="0"/>
              <w:jc w:val="center"/>
              <w:rPr>
                <w:rFonts w:ascii="方正仿宋_GBK" w:hAnsi="方正仿宋_GBK" w:cs="方正仿宋_GBK" w:hint="eastAsia"/>
                <w:snapToGrid/>
                <w:kern w:val="2"/>
                <w:sz w:val="24"/>
                <w:szCs w:val="24"/>
              </w:rPr>
            </w:pPr>
            <w:r w:rsidRPr="00B2650A">
              <w:rPr>
                <w:rFonts w:ascii="方正仿宋_GBK" w:hAnsi="方正仿宋_GBK" w:cs="方正仿宋_GBK" w:hint="eastAsia"/>
                <w:snapToGrid/>
                <w:kern w:val="2"/>
                <w:sz w:val="24"/>
                <w:szCs w:val="24"/>
              </w:rPr>
              <w:t>许晓红、耿克、</w:t>
            </w:r>
          </w:p>
          <w:p w:rsidR="0089396E" w:rsidRDefault="00B2650A" w:rsidP="00B2650A">
            <w:pPr>
              <w:autoSpaceDE/>
              <w:autoSpaceDN/>
              <w:snapToGrid/>
              <w:spacing w:line="300" w:lineRule="exact"/>
              <w:ind w:firstLine="0"/>
              <w:jc w:val="center"/>
              <w:rPr>
                <w:rFonts w:ascii="方正仿宋_GBK" w:hAnsi="方正仿宋_GBK" w:cs="方正仿宋_GBK" w:hint="eastAsia"/>
                <w:snapToGrid/>
                <w:kern w:val="2"/>
                <w:sz w:val="24"/>
                <w:szCs w:val="24"/>
              </w:rPr>
            </w:pPr>
            <w:r w:rsidRPr="00B2650A">
              <w:rPr>
                <w:rFonts w:ascii="方正仿宋_GBK" w:hAnsi="方正仿宋_GBK" w:cs="方正仿宋_GBK" w:hint="eastAsia"/>
                <w:snapToGrid/>
                <w:kern w:val="2"/>
                <w:sz w:val="24"/>
                <w:szCs w:val="24"/>
              </w:rPr>
              <w:t>黄镇、尹青、</w:t>
            </w:r>
          </w:p>
          <w:p w:rsidR="00B2650A" w:rsidRPr="00B2650A" w:rsidRDefault="00B2650A" w:rsidP="00B2650A">
            <w:pPr>
              <w:autoSpaceDE/>
              <w:autoSpaceDN/>
              <w:snapToGrid/>
              <w:spacing w:line="300" w:lineRule="exact"/>
              <w:ind w:firstLine="0"/>
              <w:jc w:val="center"/>
              <w:rPr>
                <w:rFonts w:ascii="方正仿宋_GBK" w:hAnsi="方正仿宋_GBK" w:cs="方正仿宋_GBK"/>
                <w:snapToGrid/>
                <w:kern w:val="2"/>
                <w:sz w:val="24"/>
                <w:szCs w:val="24"/>
                <w:highlight w:val="yellow"/>
              </w:rPr>
            </w:pPr>
            <w:proofErr w:type="gramStart"/>
            <w:r w:rsidRPr="00B2650A">
              <w:rPr>
                <w:rFonts w:ascii="方正仿宋_GBK" w:hAnsi="方正仿宋_GBK" w:cs="方正仿宋_GBK" w:hint="eastAsia"/>
                <w:snapToGrid/>
                <w:kern w:val="2"/>
                <w:sz w:val="24"/>
                <w:szCs w:val="24"/>
              </w:rPr>
              <w:t>翟</w:t>
            </w:r>
            <w:proofErr w:type="gramEnd"/>
            <w:r w:rsidRPr="00B2650A">
              <w:rPr>
                <w:rFonts w:ascii="方正仿宋_GBK" w:hAnsi="方正仿宋_GBK" w:cs="方正仿宋_GBK" w:hint="eastAsia"/>
                <w:snapToGrid/>
                <w:kern w:val="2"/>
                <w:sz w:val="24"/>
                <w:szCs w:val="24"/>
              </w:rPr>
              <w:t>蛟龙</w:t>
            </w:r>
          </w:p>
        </w:tc>
        <w:tc>
          <w:tcPr>
            <w:tcW w:w="1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50A" w:rsidRPr="00B2650A" w:rsidRDefault="00B2650A" w:rsidP="00B2650A">
            <w:pPr>
              <w:autoSpaceDE/>
              <w:autoSpaceDN/>
              <w:snapToGrid/>
              <w:spacing w:line="300" w:lineRule="exact"/>
              <w:ind w:firstLine="0"/>
              <w:jc w:val="center"/>
              <w:rPr>
                <w:rFonts w:ascii="方正仿宋_GBK" w:hAnsi="方正仿宋_GBK" w:cs="方正仿宋_GBK"/>
                <w:snapToGrid/>
                <w:kern w:val="2"/>
                <w:sz w:val="24"/>
                <w:szCs w:val="24"/>
                <w:highlight w:val="yellow"/>
              </w:rPr>
            </w:pPr>
            <w:r w:rsidRPr="00B2650A">
              <w:rPr>
                <w:rFonts w:ascii="方正仿宋_GBK" w:hAnsi="方正仿宋_GBK" w:cs="方正仿宋_GBK" w:hint="eastAsia"/>
                <w:snapToGrid/>
                <w:kern w:val="2"/>
                <w:sz w:val="24"/>
                <w:szCs w:val="24"/>
              </w:rPr>
              <w:t>江阴兴澄特种钢铁有限公司</w:t>
            </w:r>
          </w:p>
        </w:tc>
      </w:tr>
      <w:tr w:rsidR="00B2650A" w:rsidRPr="00B2650A" w:rsidTr="0089396E">
        <w:trPr>
          <w:trHeight w:val="1052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650A" w:rsidRPr="00B2650A" w:rsidRDefault="00B2650A" w:rsidP="00B2650A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仿宋_GB2312"/>
                <w:snapToGrid/>
                <w:sz w:val="24"/>
                <w:szCs w:val="24"/>
              </w:rPr>
            </w:pPr>
            <w:r w:rsidRPr="00B2650A">
              <w:rPr>
                <w:rFonts w:eastAsia="仿宋_GB2312"/>
                <w:snapToGrid/>
                <w:sz w:val="24"/>
                <w:szCs w:val="24"/>
              </w:rPr>
              <w:t>2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50A" w:rsidRPr="00B2650A" w:rsidRDefault="00B2650A" w:rsidP="0089396E">
            <w:pPr>
              <w:autoSpaceDE/>
              <w:autoSpaceDN/>
              <w:snapToGrid/>
              <w:spacing w:line="300" w:lineRule="exact"/>
              <w:ind w:firstLine="0"/>
              <w:jc w:val="center"/>
              <w:rPr>
                <w:rFonts w:ascii="方正仿宋_GBK" w:hAnsi="方正仿宋_GBK" w:cs="方正仿宋_GBK"/>
                <w:snapToGrid/>
                <w:kern w:val="2"/>
                <w:sz w:val="24"/>
                <w:szCs w:val="24"/>
              </w:rPr>
            </w:pPr>
            <w:r w:rsidRPr="00B2650A">
              <w:rPr>
                <w:rFonts w:ascii="方正仿宋_GBK" w:hAnsi="方正仿宋_GBK" w:cs="方正仿宋_GBK" w:hint="eastAsia"/>
                <w:snapToGrid/>
                <w:kern w:val="2"/>
                <w:sz w:val="24"/>
                <w:szCs w:val="24"/>
              </w:rPr>
              <w:t>用于微焦点X射线管的阴极电子枪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50A" w:rsidRPr="00B2650A" w:rsidRDefault="00B2650A" w:rsidP="00B2650A">
            <w:pPr>
              <w:autoSpaceDE/>
              <w:autoSpaceDN/>
              <w:snapToGrid/>
              <w:spacing w:line="300" w:lineRule="exact"/>
              <w:ind w:firstLine="0"/>
              <w:jc w:val="center"/>
              <w:rPr>
                <w:rFonts w:ascii="方正仿宋_GBK" w:hAnsi="方正仿宋_GBK" w:cs="方正仿宋_GBK"/>
                <w:snapToGrid/>
                <w:kern w:val="2"/>
                <w:sz w:val="24"/>
                <w:szCs w:val="24"/>
              </w:rPr>
            </w:pPr>
            <w:r w:rsidRPr="00B2650A">
              <w:rPr>
                <w:rFonts w:ascii="方正仿宋_GBK" w:hAnsi="方正仿宋_GBK" w:cs="方正仿宋_GBK" w:hint="eastAsia"/>
                <w:snapToGrid/>
                <w:kern w:val="2"/>
                <w:sz w:val="24"/>
                <w:szCs w:val="24"/>
              </w:rPr>
              <w:t>ZL201310603688.8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50A" w:rsidRPr="00B2650A" w:rsidRDefault="00B2650A" w:rsidP="00B2650A">
            <w:pPr>
              <w:autoSpaceDE/>
              <w:autoSpaceDN/>
              <w:snapToGrid/>
              <w:spacing w:line="300" w:lineRule="exact"/>
              <w:ind w:firstLine="0"/>
              <w:jc w:val="center"/>
              <w:rPr>
                <w:rFonts w:ascii="方正仿宋_GBK" w:hAnsi="方正仿宋_GBK" w:cs="方正仿宋_GBK"/>
                <w:snapToGrid/>
                <w:kern w:val="2"/>
                <w:sz w:val="24"/>
                <w:szCs w:val="24"/>
              </w:rPr>
            </w:pPr>
            <w:r w:rsidRPr="00B2650A">
              <w:rPr>
                <w:rFonts w:ascii="方正仿宋_GBK" w:hAnsi="方正仿宋_GBK" w:cs="方正仿宋_GBK" w:hint="eastAsia"/>
                <w:snapToGrid/>
                <w:kern w:val="2"/>
                <w:sz w:val="24"/>
                <w:szCs w:val="24"/>
              </w:rPr>
              <w:t>无锡</w:t>
            </w:r>
            <w:proofErr w:type="gramStart"/>
            <w:r w:rsidRPr="00B2650A">
              <w:rPr>
                <w:rFonts w:ascii="方正仿宋_GBK" w:hAnsi="方正仿宋_GBK" w:cs="方正仿宋_GBK" w:hint="eastAsia"/>
                <w:snapToGrid/>
                <w:kern w:val="2"/>
                <w:sz w:val="24"/>
                <w:szCs w:val="24"/>
              </w:rPr>
              <w:t>日联科技</w:t>
            </w:r>
            <w:proofErr w:type="gramEnd"/>
            <w:r w:rsidRPr="00B2650A">
              <w:rPr>
                <w:rFonts w:ascii="方正仿宋_GBK" w:hAnsi="方正仿宋_GBK" w:cs="方正仿宋_GBK" w:hint="eastAsia"/>
                <w:snapToGrid/>
                <w:kern w:val="2"/>
                <w:sz w:val="24"/>
                <w:szCs w:val="24"/>
              </w:rPr>
              <w:t>股份有限公司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650A" w:rsidRPr="00B2650A" w:rsidRDefault="00B2650A" w:rsidP="0089396E">
            <w:pPr>
              <w:autoSpaceDE/>
              <w:autoSpaceDN/>
              <w:snapToGrid/>
              <w:spacing w:line="300" w:lineRule="exact"/>
              <w:ind w:firstLine="0"/>
              <w:jc w:val="center"/>
              <w:rPr>
                <w:rFonts w:ascii="方正仿宋_GBK" w:hAnsi="方正仿宋_GBK" w:cs="方正仿宋_GBK"/>
                <w:snapToGrid/>
                <w:kern w:val="2"/>
                <w:sz w:val="24"/>
                <w:szCs w:val="24"/>
              </w:rPr>
            </w:pPr>
            <w:r w:rsidRPr="00B2650A">
              <w:rPr>
                <w:rFonts w:ascii="方正仿宋_GBK" w:hAnsi="方正仿宋_GBK" w:cs="方正仿宋_GBK" w:hint="eastAsia"/>
                <w:snapToGrid/>
                <w:kern w:val="2"/>
                <w:sz w:val="24"/>
                <w:szCs w:val="24"/>
              </w:rPr>
              <w:t>刘骏、吴爱军、王刘成、李育林</w:t>
            </w:r>
          </w:p>
        </w:tc>
        <w:tc>
          <w:tcPr>
            <w:tcW w:w="1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50A" w:rsidRPr="00B2650A" w:rsidRDefault="00B2650A" w:rsidP="00B2650A">
            <w:pPr>
              <w:autoSpaceDE/>
              <w:autoSpaceDN/>
              <w:snapToGrid/>
              <w:spacing w:line="300" w:lineRule="exact"/>
              <w:ind w:firstLine="0"/>
              <w:jc w:val="center"/>
              <w:rPr>
                <w:rFonts w:ascii="方正仿宋_GBK" w:hAnsi="方正仿宋_GBK" w:cs="方正仿宋_GBK"/>
                <w:snapToGrid/>
                <w:kern w:val="2"/>
                <w:sz w:val="24"/>
                <w:szCs w:val="24"/>
              </w:rPr>
            </w:pPr>
            <w:r w:rsidRPr="00B2650A">
              <w:rPr>
                <w:rFonts w:ascii="方正仿宋_GBK" w:hAnsi="方正仿宋_GBK" w:cs="方正仿宋_GBK" w:hint="eastAsia"/>
                <w:snapToGrid/>
                <w:kern w:val="2"/>
                <w:sz w:val="24"/>
                <w:szCs w:val="24"/>
              </w:rPr>
              <w:t>无锡</w:t>
            </w:r>
            <w:proofErr w:type="gramStart"/>
            <w:r w:rsidRPr="00B2650A">
              <w:rPr>
                <w:rFonts w:ascii="方正仿宋_GBK" w:hAnsi="方正仿宋_GBK" w:cs="方正仿宋_GBK" w:hint="eastAsia"/>
                <w:snapToGrid/>
                <w:kern w:val="2"/>
                <w:sz w:val="24"/>
                <w:szCs w:val="24"/>
              </w:rPr>
              <w:t>日联科技</w:t>
            </w:r>
            <w:proofErr w:type="gramEnd"/>
            <w:r w:rsidRPr="00B2650A">
              <w:rPr>
                <w:rFonts w:ascii="方正仿宋_GBK" w:hAnsi="方正仿宋_GBK" w:cs="方正仿宋_GBK" w:hint="eastAsia"/>
                <w:snapToGrid/>
                <w:kern w:val="2"/>
                <w:sz w:val="24"/>
                <w:szCs w:val="24"/>
              </w:rPr>
              <w:t>股份有限公司</w:t>
            </w:r>
          </w:p>
        </w:tc>
      </w:tr>
      <w:tr w:rsidR="00B2650A" w:rsidRPr="00B2650A" w:rsidTr="0089396E">
        <w:trPr>
          <w:trHeight w:val="826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650A" w:rsidRPr="00B2650A" w:rsidRDefault="00B2650A" w:rsidP="00B2650A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仿宋_GB2312"/>
                <w:snapToGrid/>
                <w:sz w:val="24"/>
                <w:szCs w:val="24"/>
              </w:rPr>
            </w:pPr>
            <w:r w:rsidRPr="00B2650A">
              <w:rPr>
                <w:rFonts w:eastAsia="仿宋_GB2312"/>
                <w:snapToGrid/>
                <w:sz w:val="24"/>
                <w:szCs w:val="24"/>
              </w:rPr>
              <w:t>3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50A" w:rsidRPr="00B2650A" w:rsidRDefault="00B2650A" w:rsidP="00B2650A">
            <w:pPr>
              <w:autoSpaceDE/>
              <w:autoSpaceDN/>
              <w:snapToGrid/>
              <w:spacing w:line="300" w:lineRule="exact"/>
              <w:ind w:firstLine="0"/>
              <w:jc w:val="center"/>
              <w:rPr>
                <w:rFonts w:ascii="方正仿宋_GBK" w:hAnsi="方正仿宋_GBK" w:cs="方正仿宋_GBK"/>
                <w:snapToGrid/>
                <w:kern w:val="2"/>
                <w:sz w:val="24"/>
                <w:szCs w:val="24"/>
              </w:rPr>
            </w:pPr>
            <w:r w:rsidRPr="00B2650A">
              <w:rPr>
                <w:rFonts w:ascii="方正仿宋_GBK" w:hAnsi="方正仿宋_GBK" w:cs="方正仿宋_GBK" w:hint="eastAsia"/>
                <w:snapToGrid/>
                <w:kern w:val="2"/>
                <w:sz w:val="24"/>
                <w:szCs w:val="24"/>
              </w:rPr>
              <w:t>环状纤维预制件及其制备方法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50A" w:rsidRPr="00B2650A" w:rsidRDefault="00B2650A" w:rsidP="00B2650A">
            <w:pPr>
              <w:autoSpaceDE/>
              <w:autoSpaceDN/>
              <w:snapToGrid/>
              <w:spacing w:line="300" w:lineRule="exact"/>
              <w:ind w:firstLine="0"/>
              <w:jc w:val="center"/>
              <w:rPr>
                <w:rFonts w:ascii="方正仿宋_GBK" w:hAnsi="方正仿宋_GBK" w:cs="方正仿宋_GBK"/>
                <w:snapToGrid/>
                <w:kern w:val="2"/>
                <w:sz w:val="24"/>
                <w:szCs w:val="24"/>
              </w:rPr>
            </w:pPr>
            <w:r w:rsidRPr="00B2650A">
              <w:rPr>
                <w:rFonts w:ascii="方正仿宋_GBK" w:hAnsi="方正仿宋_GBK" w:cs="方正仿宋_GBK" w:hint="eastAsia"/>
                <w:snapToGrid/>
                <w:kern w:val="2"/>
                <w:sz w:val="24"/>
                <w:szCs w:val="24"/>
              </w:rPr>
              <w:t>ZL201310164378.0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50A" w:rsidRPr="00B2650A" w:rsidRDefault="00B2650A" w:rsidP="00B2650A">
            <w:pPr>
              <w:autoSpaceDE/>
              <w:autoSpaceDN/>
              <w:snapToGrid/>
              <w:spacing w:line="300" w:lineRule="exact"/>
              <w:ind w:firstLine="0"/>
              <w:jc w:val="center"/>
              <w:rPr>
                <w:rFonts w:ascii="方正仿宋_GBK" w:hAnsi="方正仿宋_GBK" w:cs="方正仿宋_GBK"/>
                <w:snapToGrid/>
                <w:kern w:val="2"/>
                <w:sz w:val="24"/>
                <w:szCs w:val="24"/>
              </w:rPr>
            </w:pPr>
            <w:r w:rsidRPr="00B2650A">
              <w:rPr>
                <w:rFonts w:ascii="方正仿宋_GBK" w:hAnsi="方正仿宋_GBK" w:cs="方正仿宋_GBK" w:hint="eastAsia"/>
                <w:snapToGrid/>
                <w:kern w:val="2"/>
                <w:sz w:val="24"/>
                <w:szCs w:val="24"/>
              </w:rPr>
              <w:t>江苏天鸟高新技术股份有限公司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650A" w:rsidRPr="00B2650A" w:rsidRDefault="00B2650A" w:rsidP="00B2650A">
            <w:pPr>
              <w:autoSpaceDE/>
              <w:autoSpaceDN/>
              <w:snapToGrid/>
              <w:spacing w:line="300" w:lineRule="exact"/>
              <w:ind w:firstLine="0"/>
              <w:jc w:val="center"/>
              <w:rPr>
                <w:rFonts w:ascii="方正仿宋_GBK" w:hAnsi="方正仿宋_GBK" w:cs="方正仿宋_GBK"/>
                <w:snapToGrid/>
                <w:kern w:val="2"/>
                <w:sz w:val="24"/>
                <w:szCs w:val="24"/>
              </w:rPr>
            </w:pPr>
            <w:r w:rsidRPr="00B2650A">
              <w:rPr>
                <w:rFonts w:ascii="方正仿宋_GBK" w:hAnsi="方正仿宋_GBK" w:cs="方正仿宋_GBK" w:hint="eastAsia"/>
                <w:snapToGrid/>
                <w:kern w:val="2"/>
                <w:sz w:val="24"/>
                <w:szCs w:val="24"/>
              </w:rPr>
              <w:t>缪云良</w:t>
            </w:r>
          </w:p>
        </w:tc>
        <w:tc>
          <w:tcPr>
            <w:tcW w:w="1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50A" w:rsidRPr="00B2650A" w:rsidRDefault="00B2650A" w:rsidP="00B2650A">
            <w:pPr>
              <w:autoSpaceDE/>
              <w:autoSpaceDN/>
              <w:snapToGrid/>
              <w:spacing w:line="300" w:lineRule="exact"/>
              <w:ind w:firstLine="0"/>
              <w:jc w:val="center"/>
              <w:rPr>
                <w:rFonts w:ascii="方正仿宋_GBK" w:hAnsi="方正仿宋_GBK" w:cs="方正仿宋_GBK"/>
                <w:snapToGrid/>
                <w:kern w:val="2"/>
                <w:sz w:val="24"/>
                <w:szCs w:val="24"/>
              </w:rPr>
            </w:pPr>
            <w:r w:rsidRPr="00B2650A">
              <w:rPr>
                <w:rFonts w:ascii="方正仿宋_GBK" w:hAnsi="方正仿宋_GBK" w:cs="方正仿宋_GBK" w:hint="eastAsia"/>
                <w:snapToGrid/>
                <w:kern w:val="2"/>
                <w:sz w:val="24"/>
                <w:szCs w:val="24"/>
              </w:rPr>
              <w:t>江苏天鸟高新技术股份有限公司</w:t>
            </w:r>
          </w:p>
        </w:tc>
      </w:tr>
      <w:tr w:rsidR="00B2650A" w:rsidRPr="00B2650A" w:rsidTr="0089396E">
        <w:trPr>
          <w:trHeight w:val="90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650A" w:rsidRPr="00B2650A" w:rsidRDefault="00B2650A" w:rsidP="00B2650A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仿宋_GB2312"/>
                <w:snapToGrid/>
                <w:sz w:val="24"/>
                <w:szCs w:val="24"/>
              </w:rPr>
            </w:pPr>
            <w:r w:rsidRPr="00B2650A">
              <w:rPr>
                <w:rFonts w:eastAsia="仿宋_GB2312"/>
                <w:snapToGrid/>
                <w:sz w:val="24"/>
                <w:szCs w:val="24"/>
              </w:rPr>
              <w:t>4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50A" w:rsidRPr="00B2650A" w:rsidRDefault="00B2650A" w:rsidP="00B2650A">
            <w:pPr>
              <w:autoSpaceDE/>
              <w:autoSpaceDN/>
              <w:snapToGrid/>
              <w:spacing w:line="300" w:lineRule="exact"/>
              <w:ind w:firstLine="0"/>
              <w:jc w:val="center"/>
              <w:rPr>
                <w:rFonts w:ascii="方正仿宋_GBK" w:hAnsi="方正仿宋_GBK" w:cs="方正仿宋_GBK"/>
                <w:snapToGrid/>
                <w:kern w:val="2"/>
                <w:sz w:val="24"/>
                <w:szCs w:val="24"/>
              </w:rPr>
            </w:pPr>
            <w:r w:rsidRPr="00B2650A">
              <w:rPr>
                <w:rFonts w:ascii="方正仿宋_GBK" w:hAnsi="方正仿宋_GBK" w:cs="方正仿宋_GBK" w:hint="eastAsia"/>
                <w:snapToGrid/>
                <w:kern w:val="2"/>
                <w:sz w:val="24"/>
                <w:szCs w:val="24"/>
              </w:rPr>
              <w:t>一种黑曲霉种子连续培养及其生产柠檬酸的方法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50A" w:rsidRPr="00B2650A" w:rsidRDefault="00B2650A" w:rsidP="00B2650A">
            <w:pPr>
              <w:autoSpaceDE/>
              <w:autoSpaceDN/>
              <w:snapToGrid/>
              <w:spacing w:line="300" w:lineRule="exact"/>
              <w:ind w:firstLine="0"/>
              <w:jc w:val="center"/>
              <w:rPr>
                <w:rFonts w:ascii="方正仿宋_GBK" w:hAnsi="方正仿宋_GBK" w:cs="方正仿宋_GBK"/>
                <w:snapToGrid/>
                <w:kern w:val="2"/>
                <w:sz w:val="24"/>
                <w:szCs w:val="24"/>
              </w:rPr>
            </w:pPr>
            <w:r w:rsidRPr="00B2650A">
              <w:rPr>
                <w:rFonts w:ascii="方正仿宋_GBK" w:hAnsi="方正仿宋_GBK" w:cs="方正仿宋_GBK" w:hint="eastAsia"/>
                <w:snapToGrid/>
                <w:kern w:val="2"/>
                <w:sz w:val="24"/>
                <w:szCs w:val="24"/>
              </w:rPr>
              <w:t>ZL201810986196.4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50A" w:rsidRPr="00B2650A" w:rsidRDefault="00B2650A" w:rsidP="00B2650A">
            <w:pPr>
              <w:autoSpaceDE/>
              <w:autoSpaceDN/>
              <w:snapToGrid/>
              <w:spacing w:line="300" w:lineRule="exact"/>
              <w:ind w:firstLine="0"/>
              <w:jc w:val="center"/>
              <w:rPr>
                <w:rFonts w:ascii="方正仿宋_GBK" w:hAnsi="方正仿宋_GBK" w:cs="方正仿宋_GBK"/>
                <w:snapToGrid/>
                <w:kern w:val="2"/>
                <w:sz w:val="24"/>
                <w:szCs w:val="24"/>
              </w:rPr>
            </w:pPr>
            <w:r w:rsidRPr="00B2650A">
              <w:rPr>
                <w:rFonts w:ascii="方正仿宋_GBK" w:hAnsi="方正仿宋_GBK" w:cs="方正仿宋_GBK" w:hint="eastAsia"/>
                <w:snapToGrid/>
                <w:kern w:val="2"/>
                <w:sz w:val="24"/>
                <w:szCs w:val="24"/>
              </w:rPr>
              <w:t>江苏国信协联能源有限公司</w:t>
            </w:r>
          </w:p>
          <w:p w:rsidR="00B2650A" w:rsidRPr="00B2650A" w:rsidRDefault="00B2650A" w:rsidP="00B2650A">
            <w:pPr>
              <w:autoSpaceDE/>
              <w:autoSpaceDN/>
              <w:snapToGrid/>
              <w:spacing w:line="300" w:lineRule="exact"/>
              <w:ind w:firstLine="0"/>
              <w:jc w:val="center"/>
              <w:rPr>
                <w:rFonts w:ascii="方正仿宋_GBK" w:hAnsi="方正仿宋_GBK" w:cs="方正仿宋_GBK"/>
                <w:snapToGrid/>
                <w:kern w:val="2"/>
                <w:sz w:val="24"/>
                <w:szCs w:val="24"/>
              </w:rPr>
            </w:pPr>
            <w:r w:rsidRPr="00B2650A">
              <w:rPr>
                <w:rFonts w:ascii="方正仿宋_GBK" w:hAnsi="方正仿宋_GBK" w:cs="方正仿宋_GBK" w:hint="eastAsia"/>
                <w:snapToGrid/>
                <w:kern w:val="2"/>
                <w:sz w:val="24"/>
                <w:szCs w:val="24"/>
              </w:rPr>
              <w:t>江南大学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650A" w:rsidRPr="00B2650A" w:rsidRDefault="00B2650A" w:rsidP="0089396E">
            <w:pPr>
              <w:autoSpaceDE/>
              <w:autoSpaceDN/>
              <w:snapToGrid/>
              <w:spacing w:line="300" w:lineRule="exact"/>
              <w:ind w:firstLine="0"/>
              <w:rPr>
                <w:rFonts w:ascii="方正仿宋_GBK" w:hAnsi="方正仿宋_GBK" w:cs="方正仿宋_GBK"/>
                <w:snapToGrid/>
                <w:kern w:val="2"/>
                <w:sz w:val="24"/>
                <w:szCs w:val="24"/>
              </w:rPr>
            </w:pPr>
            <w:r w:rsidRPr="00B2650A">
              <w:rPr>
                <w:rFonts w:ascii="方正仿宋_GBK" w:hAnsi="方正仿宋_GBK" w:cs="方正仿宋_GBK" w:hint="eastAsia"/>
                <w:snapToGrid/>
                <w:kern w:val="2"/>
                <w:sz w:val="24"/>
                <w:szCs w:val="24"/>
              </w:rPr>
              <w:t>石贵阳、胡志杰、李由然、蒋小东、金赛、孙福新、张成、周东姣、卢佳伟、苗茂栋、范子豪</w:t>
            </w:r>
          </w:p>
        </w:tc>
        <w:tc>
          <w:tcPr>
            <w:tcW w:w="1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50A" w:rsidRPr="00B2650A" w:rsidRDefault="00B2650A" w:rsidP="00B2650A">
            <w:pPr>
              <w:autoSpaceDE/>
              <w:autoSpaceDN/>
              <w:snapToGrid/>
              <w:spacing w:line="300" w:lineRule="exact"/>
              <w:ind w:firstLine="0"/>
              <w:jc w:val="center"/>
              <w:rPr>
                <w:rFonts w:ascii="方正仿宋_GBK" w:hAnsi="方正仿宋_GBK" w:cs="方正仿宋_GBK"/>
                <w:snapToGrid/>
                <w:kern w:val="2"/>
                <w:sz w:val="24"/>
                <w:szCs w:val="24"/>
              </w:rPr>
            </w:pPr>
            <w:r w:rsidRPr="00B2650A">
              <w:rPr>
                <w:rFonts w:ascii="方正仿宋_GBK" w:hAnsi="方正仿宋_GBK" w:cs="方正仿宋_GBK" w:hint="eastAsia"/>
                <w:snapToGrid/>
                <w:kern w:val="2"/>
                <w:sz w:val="24"/>
                <w:szCs w:val="24"/>
              </w:rPr>
              <w:t>江苏国信协联能源有限公司</w:t>
            </w:r>
          </w:p>
        </w:tc>
      </w:tr>
      <w:tr w:rsidR="00B2650A" w:rsidRPr="00B2650A" w:rsidTr="0089396E">
        <w:trPr>
          <w:trHeight w:val="107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650A" w:rsidRPr="00B2650A" w:rsidRDefault="00B2650A" w:rsidP="00B2650A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仿宋_GB2312"/>
                <w:snapToGrid/>
                <w:sz w:val="24"/>
                <w:szCs w:val="24"/>
              </w:rPr>
            </w:pPr>
            <w:r w:rsidRPr="00B2650A">
              <w:rPr>
                <w:rFonts w:eastAsia="仿宋_GB2312"/>
                <w:snapToGrid/>
                <w:sz w:val="24"/>
                <w:szCs w:val="24"/>
              </w:rPr>
              <w:t>5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50A" w:rsidRPr="00B2650A" w:rsidRDefault="00B2650A" w:rsidP="00B2650A">
            <w:pPr>
              <w:autoSpaceDE/>
              <w:autoSpaceDN/>
              <w:snapToGrid/>
              <w:spacing w:line="300" w:lineRule="exact"/>
              <w:ind w:firstLine="0"/>
              <w:jc w:val="center"/>
              <w:rPr>
                <w:rFonts w:ascii="方正仿宋_GBK" w:hAnsi="方正仿宋_GBK" w:cs="方正仿宋_GBK"/>
                <w:snapToGrid/>
                <w:kern w:val="2"/>
                <w:sz w:val="24"/>
                <w:szCs w:val="24"/>
              </w:rPr>
            </w:pPr>
            <w:proofErr w:type="gramStart"/>
            <w:r w:rsidRPr="00B2650A">
              <w:rPr>
                <w:rFonts w:ascii="方正仿宋_GBK" w:hAnsi="方正仿宋_GBK" w:cs="方正仿宋_GBK" w:hint="eastAsia"/>
                <w:snapToGrid/>
                <w:kern w:val="2"/>
                <w:sz w:val="24"/>
                <w:szCs w:val="24"/>
              </w:rPr>
              <w:t>焊带处理</w:t>
            </w:r>
            <w:proofErr w:type="gramEnd"/>
            <w:r w:rsidRPr="00B2650A">
              <w:rPr>
                <w:rFonts w:ascii="方正仿宋_GBK" w:hAnsi="方正仿宋_GBK" w:cs="方正仿宋_GBK" w:hint="eastAsia"/>
                <w:snapToGrid/>
                <w:kern w:val="2"/>
                <w:sz w:val="24"/>
                <w:szCs w:val="24"/>
              </w:rPr>
              <w:t>装置及方法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50A" w:rsidRPr="00B2650A" w:rsidRDefault="00B2650A" w:rsidP="00B2650A">
            <w:pPr>
              <w:autoSpaceDE/>
              <w:autoSpaceDN/>
              <w:snapToGrid/>
              <w:spacing w:line="300" w:lineRule="exact"/>
              <w:ind w:firstLine="0"/>
              <w:jc w:val="center"/>
              <w:rPr>
                <w:rFonts w:ascii="方正仿宋_GBK" w:hAnsi="方正仿宋_GBK" w:cs="方正仿宋_GBK"/>
                <w:snapToGrid/>
                <w:kern w:val="2"/>
                <w:sz w:val="24"/>
                <w:szCs w:val="24"/>
              </w:rPr>
            </w:pPr>
            <w:r w:rsidRPr="00B2650A">
              <w:rPr>
                <w:rFonts w:ascii="方正仿宋_GBK" w:hAnsi="方正仿宋_GBK" w:cs="方正仿宋_GBK" w:hint="eastAsia"/>
                <w:snapToGrid/>
                <w:kern w:val="2"/>
                <w:sz w:val="24"/>
                <w:szCs w:val="24"/>
              </w:rPr>
              <w:t>ZL201610187094.7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50A" w:rsidRPr="00B2650A" w:rsidRDefault="00B2650A" w:rsidP="0089396E">
            <w:pPr>
              <w:autoSpaceDE/>
              <w:autoSpaceDN/>
              <w:snapToGrid/>
              <w:spacing w:line="300" w:lineRule="exact"/>
              <w:ind w:firstLine="0"/>
              <w:jc w:val="center"/>
              <w:rPr>
                <w:rFonts w:ascii="方正仿宋_GBK" w:hAnsi="方正仿宋_GBK" w:cs="方正仿宋_GBK"/>
                <w:snapToGrid/>
                <w:kern w:val="2"/>
                <w:sz w:val="24"/>
                <w:szCs w:val="24"/>
              </w:rPr>
            </w:pPr>
            <w:r w:rsidRPr="00B2650A">
              <w:rPr>
                <w:rFonts w:ascii="方正仿宋_GBK" w:hAnsi="方正仿宋_GBK" w:cs="方正仿宋_GBK" w:hint="eastAsia"/>
                <w:snapToGrid/>
                <w:kern w:val="2"/>
                <w:sz w:val="24"/>
                <w:szCs w:val="24"/>
              </w:rPr>
              <w:t>无锡奥特维科技股份有限公司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650A" w:rsidRPr="00B2650A" w:rsidRDefault="00B2650A" w:rsidP="00B2650A">
            <w:pPr>
              <w:autoSpaceDE/>
              <w:autoSpaceDN/>
              <w:snapToGrid/>
              <w:spacing w:line="300" w:lineRule="exact"/>
              <w:ind w:firstLine="0"/>
              <w:jc w:val="center"/>
              <w:rPr>
                <w:rFonts w:ascii="方正仿宋_GBK" w:hAnsi="方正仿宋_GBK" w:cs="方正仿宋_GBK"/>
                <w:snapToGrid/>
                <w:kern w:val="2"/>
                <w:sz w:val="24"/>
                <w:szCs w:val="24"/>
              </w:rPr>
            </w:pPr>
            <w:r w:rsidRPr="00B2650A">
              <w:rPr>
                <w:rFonts w:ascii="方正仿宋_GBK" w:hAnsi="方正仿宋_GBK" w:cs="方正仿宋_GBK" w:hint="eastAsia"/>
                <w:snapToGrid/>
                <w:kern w:val="2"/>
                <w:sz w:val="24"/>
                <w:szCs w:val="24"/>
              </w:rPr>
              <w:t>李文、</w:t>
            </w:r>
            <w:proofErr w:type="gramStart"/>
            <w:r w:rsidRPr="00B2650A">
              <w:rPr>
                <w:rFonts w:ascii="方正仿宋_GBK" w:hAnsi="方正仿宋_GBK" w:cs="方正仿宋_GBK" w:hint="eastAsia"/>
                <w:snapToGrid/>
                <w:kern w:val="2"/>
                <w:sz w:val="24"/>
                <w:szCs w:val="24"/>
              </w:rPr>
              <w:t>蒋</w:t>
            </w:r>
            <w:proofErr w:type="gramEnd"/>
            <w:r w:rsidRPr="00B2650A">
              <w:rPr>
                <w:rFonts w:ascii="方正仿宋_GBK" w:hAnsi="方正仿宋_GBK" w:cs="方正仿宋_GBK" w:hint="eastAsia"/>
                <w:snapToGrid/>
                <w:kern w:val="2"/>
                <w:sz w:val="24"/>
                <w:szCs w:val="24"/>
              </w:rPr>
              <w:t>小龙</w:t>
            </w:r>
          </w:p>
        </w:tc>
        <w:tc>
          <w:tcPr>
            <w:tcW w:w="1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50A" w:rsidRPr="00B2650A" w:rsidRDefault="00B2650A" w:rsidP="00940906">
            <w:pPr>
              <w:autoSpaceDE/>
              <w:autoSpaceDN/>
              <w:snapToGrid/>
              <w:spacing w:line="300" w:lineRule="exact"/>
              <w:ind w:firstLine="0"/>
              <w:jc w:val="center"/>
              <w:rPr>
                <w:rFonts w:ascii="方正仿宋_GBK" w:hAnsi="方正仿宋_GBK" w:cs="方正仿宋_GBK"/>
                <w:snapToGrid/>
                <w:kern w:val="2"/>
                <w:sz w:val="24"/>
                <w:szCs w:val="24"/>
              </w:rPr>
            </w:pPr>
            <w:r w:rsidRPr="00B2650A">
              <w:rPr>
                <w:rFonts w:ascii="方正仿宋_GBK" w:hAnsi="方正仿宋_GBK" w:cs="方正仿宋_GBK" w:hint="eastAsia"/>
                <w:snapToGrid/>
                <w:kern w:val="2"/>
                <w:sz w:val="24"/>
                <w:szCs w:val="24"/>
              </w:rPr>
              <w:t>无锡奥特维科技股份有限公司</w:t>
            </w:r>
          </w:p>
        </w:tc>
      </w:tr>
    </w:tbl>
    <w:p w:rsidR="00623616" w:rsidRPr="00B2650A" w:rsidRDefault="00623616" w:rsidP="008A56CE">
      <w:pPr>
        <w:widowControl/>
        <w:autoSpaceDE/>
        <w:autoSpaceDN/>
        <w:snapToGrid/>
        <w:spacing w:line="560" w:lineRule="exact"/>
        <w:ind w:firstLine="0"/>
        <w:jc w:val="left"/>
        <w:rPr>
          <w:rFonts w:eastAsia="黑体" w:hint="eastAsia"/>
          <w:snapToGrid/>
          <w:kern w:val="2"/>
          <w:szCs w:val="32"/>
        </w:rPr>
      </w:pPr>
    </w:p>
    <w:p w:rsidR="0000542C" w:rsidRDefault="0000542C" w:rsidP="008A56CE">
      <w:pPr>
        <w:widowControl/>
        <w:autoSpaceDE/>
        <w:autoSpaceDN/>
        <w:snapToGrid/>
        <w:spacing w:line="560" w:lineRule="exact"/>
        <w:ind w:firstLine="0"/>
        <w:jc w:val="left"/>
        <w:rPr>
          <w:rFonts w:eastAsia="黑体" w:hint="eastAsia"/>
          <w:snapToGrid/>
          <w:kern w:val="2"/>
          <w:szCs w:val="32"/>
        </w:rPr>
      </w:pPr>
    </w:p>
    <w:p w:rsidR="00FD7300" w:rsidRDefault="00FD7300" w:rsidP="008A56CE">
      <w:pPr>
        <w:widowControl/>
        <w:autoSpaceDE/>
        <w:autoSpaceDN/>
        <w:snapToGrid/>
        <w:spacing w:line="560" w:lineRule="exact"/>
        <w:ind w:firstLine="0"/>
        <w:jc w:val="left"/>
        <w:rPr>
          <w:rFonts w:eastAsia="黑体" w:hint="eastAsia"/>
          <w:snapToGrid/>
          <w:kern w:val="2"/>
          <w:szCs w:val="32"/>
        </w:rPr>
      </w:pPr>
    </w:p>
    <w:p w:rsidR="0089396E" w:rsidRDefault="0089396E" w:rsidP="008A56CE">
      <w:pPr>
        <w:widowControl/>
        <w:autoSpaceDE/>
        <w:autoSpaceDN/>
        <w:snapToGrid/>
        <w:spacing w:line="560" w:lineRule="exact"/>
        <w:ind w:firstLine="0"/>
        <w:jc w:val="left"/>
        <w:rPr>
          <w:rFonts w:eastAsia="黑体" w:hint="eastAsia"/>
          <w:snapToGrid/>
          <w:kern w:val="2"/>
          <w:szCs w:val="32"/>
        </w:rPr>
      </w:pPr>
    </w:p>
    <w:p w:rsidR="005F7850" w:rsidRDefault="005F7850" w:rsidP="008A56CE">
      <w:pPr>
        <w:widowControl/>
        <w:autoSpaceDE/>
        <w:autoSpaceDN/>
        <w:snapToGrid/>
        <w:spacing w:line="560" w:lineRule="exact"/>
        <w:ind w:firstLine="0"/>
        <w:jc w:val="left"/>
        <w:rPr>
          <w:rFonts w:eastAsia="黑体" w:hint="eastAsia"/>
          <w:snapToGrid/>
          <w:kern w:val="2"/>
          <w:szCs w:val="32"/>
        </w:rPr>
      </w:pPr>
      <w:r w:rsidRPr="005F7850">
        <w:rPr>
          <w:rFonts w:ascii="方正黑体_GBK" w:eastAsia="方正黑体_GBK" w:hAnsi="方正黑体_GBK" w:cs="方正黑体_GBK" w:hint="eastAsia"/>
          <w:snapToGrid/>
          <w:kern w:val="2"/>
          <w:szCs w:val="32"/>
        </w:rPr>
        <w:lastRenderedPageBreak/>
        <w:t>二、银奖（5项）</w:t>
      </w:r>
    </w:p>
    <w:tbl>
      <w:tblPr>
        <w:tblW w:w="9922" w:type="dxa"/>
        <w:jc w:val="center"/>
        <w:tblInd w:w="1363" w:type="dxa"/>
        <w:tblLook w:val="04A0"/>
      </w:tblPr>
      <w:tblGrid>
        <w:gridCol w:w="710"/>
        <w:gridCol w:w="2412"/>
        <w:gridCol w:w="2049"/>
        <w:gridCol w:w="2145"/>
        <w:gridCol w:w="1190"/>
        <w:gridCol w:w="1416"/>
      </w:tblGrid>
      <w:tr w:rsidR="005F7850" w:rsidRPr="005F7850" w:rsidTr="0089396E">
        <w:trPr>
          <w:trHeight w:val="756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7850" w:rsidRPr="005F7850" w:rsidRDefault="005F7850" w:rsidP="005F7850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方正黑体_GBK" w:eastAsia="方正黑体_GBK" w:hAnsi="方正黑体_GBK" w:cs="方正黑体_GBK"/>
                <w:snapToGrid/>
                <w:sz w:val="24"/>
                <w:szCs w:val="24"/>
              </w:rPr>
            </w:pPr>
            <w:r w:rsidRPr="005F7850">
              <w:rPr>
                <w:rFonts w:ascii="方正黑体_GBK" w:eastAsia="方正黑体_GBK" w:hAnsi="方正黑体_GBK" w:cs="方正黑体_GBK" w:hint="eastAsia"/>
                <w:snapToGrid/>
                <w:sz w:val="24"/>
                <w:szCs w:val="24"/>
              </w:rPr>
              <w:t>序号</w:t>
            </w:r>
          </w:p>
        </w:tc>
        <w:tc>
          <w:tcPr>
            <w:tcW w:w="2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7850" w:rsidRPr="005F7850" w:rsidRDefault="005F7850" w:rsidP="005F7850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方正黑体_GBK" w:eastAsia="方正黑体_GBK" w:hAnsi="方正黑体_GBK" w:cs="方正黑体_GBK"/>
                <w:snapToGrid/>
                <w:sz w:val="24"/>
                <w:szCs w:val="24"/>
              </w:rPr>
            </w:pPr>
            <w:r w:rsidRPr="005F7850">
              <w:rPr>
                <w:rFonts w:ascii="方正黑体_GBK" w:eastAsia="方正黑体_GBK" w:hAnsi="方正黑体_GBK" w:cs="方正黑体_GBK" w:hint="eastAsia"/>
                <w:snapToGrid/>
                <w:sz w:val="24"/>
                <w:szCs w:val="24"/>
              </w:rPr>
              <w:t>专利名称</w:t>
            </w:r>
          </w:p>
        </w:tc>
        <w:tc>
          <w:tcPr>
            <w:tcW w:w="2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7850" w:rsidRPr="005F7850" w:rsidRDefault="005F7850" w:rsidP="005F7850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方正黑体_GBK" w:eastAsia="方正黑体_GBK" w:hAnsi="方正黑体_GBK" w:cs="方正黑体_GBK"/>
                <w:snapToGrid/>
                <w:sz w:val="24"/>
                <w:szCs w:val="24"/>
              </w:rPr>
            </w:pPr>
            <w:r w:rsidRPr="005F7850">
              <w:rPr>
                <w:rFonts w:ascii="方正黑体_GBK" w:eastAsia="方正黑体_GBK" w:hAnsi="方正黑体_GBK" w:cs="方正黑体_GBK" w:hint="eastAsia"/>
                <w:snapToGrid/>
                <w:sz w:val="24"/>
                <w:szCs w:val="24"/>
              </w:rPr>
              <w:t>专利号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7850" w:rsidRPr="005F7850" w:rsidRDefault="005F7850" w:rsidP="005F7850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方正黑体_GBK" w:eastAsia="方正黑体_GBK" w:hAnsi="方正黑体_GBK" w:cs="方正黑体_GBK"/>
                <w:snapToGrid/>
                <w:sz w:val="24"/>
                <w:szCs w:val="24"/>
              </w:rPr>
            </w:pPr>
            <w:r w:rsidRPr="005F7850">
              <w:rPr>
                <w:rFonts w:ascii="方正黑体_GBK" w:eastAsia="方正黑体_GBK" w:hAnsi="方正黑体_GBK" w:cs="方正黑体_GBK" w:hint="eastAsia"/>
                <w:snapToGrid/>
                <w:sz w:val="24"/>
                <w:szCs w:val="24"/>
              </w:rPr>
              <w:t>专利权人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7850" w:rsidRPr="005F7850" w:rsidRDefault="005F7850" w:rsidP="005F7850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方正黑体_GBK" w:eastAsia="方正黑体_GBK" w:hAnsi="方正黑体_GBK" w:cs="方正黑体_GBK"/>
                <w:snapToGrid/>
                <w:sz w:val="24"/>
                <w:szCs w:val="24"/>
              </w:rPr>
            </w:pPr>
            <w:r w:rsidRPr="005F7850">
              <w:rPr>
                <w:rFonts w:ascii="方正黑体_GBK" w:eastAsia="方正黑体_GBK" w:hAnsi="方正黑体_GBK" w:cs="方正黑体_GBK" w:hint="eastAsia"/>
                <w:snapToGrid/>
                <w:sz w:val="24"/>
                <w:szCs w:val="24"/>
              </w:rPr>
              <w:t>发明人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7850" w:rsidRPr="005F7850" w:rsidRDefault="005F7850" w:rsidP="005F7850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方正黑体_GBK" w:eastAsia="方正黑体_GBK" w:hAnsi="方正黑体_GBK" w:cs="方正黑体_GBK"/>
                <w:snapToGrid/>
                <w:sz w:val="24"/>
                <w:szCs w:val="24"/>
              </w:rPr>
            </w:pPr>
            <w:r w:rsidRPr="005F7850">
              <w:rPr>
                <w:rFonts w:ascii="方正黑体_GBK" w:eastAsia="方正黑体_GBK" w:hAnsi="方正黑体_GBK" w:cs="方正黑体_GBK" w:hint="eastAsia"/>
                <w:snapToGrid/>
                <w:sz w:val="24"/>
                <w:szCs w:val="24"/>
              </w:rPr>
              <w:t>申报单位</w:t>
            </w:r>
          </w:p>
        </w:tc>
      </w:tr>
      <w:tr w:rsidR="005F7850" w:rsidRPr="005F7850" w:rsidTr="0089396E">
        <w:trPr>
          <w:trHeight w:val="885"/>
          <w:jc w:val="center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7850" w:rsidRPr="005F7850" w:rsidRDefault="005F7850" w:rsidP="005F7850">
            <w:pPr>
              <w:widowControl/>
              <w:autoSpaceDE/>
              <w:autoSpaceDN/>
              <w:snapToGrid/>
              <w:spacing w:line="300" w:lineRule="exact"/>
              <w:ind w:firstLine="0"/>
              <w:jc w:val="center"/>
              <w:rPr>
                <w:rFonts w:ascii="方正仿宋_GBK" w:hAnsi="方正仿宋_GBK" w:cs="方正仿宋_GBK"/>
                <w:snapToGrid/>
                <w:sz w:val="24"/>
                <w:szCs w:val="24"/>
              </w:rPr>
            </w:pPr>
            <w:r w:rsidRPr="005F7850">
              <w:rPr>
                <w:rFonts w:ascii="方正仿宋_GBK" w:hAnsi="方正仿宋_GBK" w:cs="方正仿宋_GBK" w:hint="eastAsia"/>
                <w:snapToGrid/>
                <w:sz w:val="24"/>
                <w:szCs w:val="24"/>
              </w:rPr>
              <w:t>1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7850" w:rsidRPr="005F7850" w:rsidRDefault="005F7850" w:rsidP="005F7850">
            <w:pPr>
              <w:autoSpaceDE/>
              <w:autoSpaceDN/>
              <w:snapToGrid/>
              <w:spacing w:line="300" w:lineRule="exact"/>
              <w:ind w:firstLine="0"/>
              <w:jc w:val="center"/>
              <w:rPr>
                <w:rFonts w:ascii="方正仿宋_GBK" w:hAnsi="方正仿宋_GBK" w:cs="方正仿宋_GBK"/>
                <w:snapToGrid/>
                <w:kern w:val="2"/>
                <w:sz w:val="24"/>
                <w:szCs w:val="24"/>
              </w:rPr>
            </w:pPr>
            <w:proofErr w:type="gramStart"/>
            <w:r w:rsidRPr="005F7850">
              <w:rPr>
                <w:rFonts w:ascii="方正仿宋_GBK" w:hAnsi="方正仿宋_GBK" w:cs="方正仿宋_GBK" w:hint="eastAsia"/>
                <w:snapToGrid/>
                <w:kern w:val="2"/>
                <w:sz w:val="24"/>
                <w:szCs w:val="24"/>
              </w:rPr>
              <w:t>远程智控</w:t>
            </w:r>
            <w:proofErr w:type="gramEnd"/>
            <w:r w:rsidRPr="005F7850">
              <w:rPr>
                <w:rFonts w:ascii="方正仿宋_GBK" w:hAnsi="方正仿宋_GBK" w:cs="方正仿宋_GBK" w:hint="eastAsia"/>
                <w:snapToGrid/>
                <w:kern w:val="2"/>
                <w:sz w:val="24"/>
                <w:szCs w:val="24"/>
              </w:rPr>
              <w:t>系统的通信方法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7850" w:rsidRPr="005F7850" w:rsidRDefault="005F7850" w:rsidP="005F7850">
            <w:pPr>
              <w:autoSpaceDE/>
              <w:autoSpaceDN/>
              <w:snapToGrid/>
              <w:spacing w:line="300" w:lineRule="exact"/>
              <w:ind w:firstLine="0"/>
              <w:jc w:val="center"/>
              <w:rPr>
                <w:rFonts w:ascii="方正仿宋_GBK" w:hAnsi="方正仿宋_GBK" w:cs="方正仿宋_GBK"/>
                <w:snapToGrid/>
                <w:kern w:val="2"/>
                <w:sz w:val="24"/>
                <w:szCs w:val="24"/>
              </w:rPr>
            </w:pPr>
            <w:r w:rsidRPr="005F7850">
              <w:rPr>
                <w:rFonts w:ascii="方正仿宋_GBK" w:hAnsi="方正仿宋_GBK" w:cs="方正仿宋_GBK" w:hint="eastAsia"/>
                <w:snapToGrid/>
                <w:kern w:val="2"/>
                <w:sz w:val="24"/>
                <w:szCs w:val="24"/>
              </w:rPr>
              <w:t>ZL201610783022.9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7850" w:rsidRPr="005F7850" w:rsidRDefault="005F7850" w:rsidP="005F7850">
            <w:pPr>
              <w:autoSpaceDE/>
              <w:autoSpaceDN/>
              <w:snapToGrid/>
              <w:spacing w:line="300" w:lineRule="exact"/>
              <w:ind w:firstLine="0"/>
              <w:jc w:val="center"/>
              <w:rPr>
                <w:rFonts w:ascii="方正仿宋_GBK" w:hAnsi="方正仿宋_GBK" w:cs="方正仿宋_GBK"/>
                <w:snapToGrid/>
                <w:kern w:val="2"/>
                <w:sz w:val="24"/>
                <w:szCs w:val="24"/>
              </w:rPr>
            </w:pPr>
            <w:r w:rsidRPr="005F7850">
              <w:rPr>
                <w:rFonts w:ascii="方正仿宋_GBK" w:hAnsi="方正仿宋_GBK" w:cs="方正仿宋_GBK" w:hint="eastAsia"/>
                <w:snapToGrid/>
                <w:kern w:val="2"/>
                <w:sz w:val="24"/>
                <w:szCs w:val="24"/>
              </w:rPr>
              <w:t>江苏蓝创智能科技股份有限公司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7850" w:rsidRPr="005F7850" w:rsidRDefault="005F7850" w:rsidP="0089396E">
            <w:pPr>
              <w:autoSpaceDE/>
              <w:autoSpaceDN/>
              <w:snapToGrid/>
              <w:spacing w:line="300" w:lineRule="exact"/>
              <w:ind w:firstLine="0"/>
              <w:rPr>
                <w:rFonts w:ascii="方正仿宋_GBK" w:hAnsi="方正仿宋_GBK" w:cs="方正仿宋_GBK"/>
                <w:snapToGrid/>
                <w:kern w:val="2"/>
                <w:sz w:val="24"/>
                <w:szCs w:val="24"/>
              </w:rPr>
            </w:pPr>
            <w:r w:rsidRPr="005F7850">
              <w:rPr>
                <w:rFonts w:ascii="方正仿宋_GBK" w:hAnsi="方正仿宋_GBK" w:cs="方正仿宋_GBK" w:hint="eastAsia"/>
                <w:snapToGrid/>
                <w:kern w:val="2"/>
                <w:sz w:val="24"/>
                <w:szCs w:val="24"/>
              </w:rPr>
              <w:t>黄红娟、苏立新</w:t>
            </w: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7850" w:rsidRPr="005F7850" w:rsidRDefault="005F7850" w:rsidP="005F7850">
            <w:pPr>
              <w:autoSpaceDE/>
              <w:autoSpaceDN/>
              <w:snapToGrid/>
              <w:spacing w:line="300" w:lineRule="exact"/>
              <w:ind w:firstLine="0"/>
              <w:jc w:val="center"/>
              <w:rPr>
                <w:rFonts w:ascii="方正仿宋_GBK" w:hAnsi="方正仿宋_GBK" w:cs="方正仿宋_GBK"/>
                <w:snapToGrid/>
                <w:kern w:val="2"/>
                <w:sz w:val="24"/>
                <w:szCs w:val="24"/>
              </w:rPr>
            </w:pPr>
            <w:r w:rsidRPr="005F7850">
              <w:rPr>
                <w:rFonts w:ascii="方正仿宋_GBK" w:hAnsi="方正仿宋_GBK" w:cs="方正仿宋_GBK" w:hint="eastAsia"/>
                <w:snapToGrid/>
                <w:kern w:val="2"/>
                <w:sz w:val="24"/>
                <w:szCs w:val="24"/>
              </w:rPr>
              <w:t>江苏蓝创智能科技股份有限公司</w:t>
            </w:r>
          </w:p>
        </w:tc>
      </w:tr>
      <w:tr w:rsidR="005F7850" w:rsidRPr="005F7850" w:rsidTr="0089396E">
        <w:trPr>
          <w:trHeight w:val="865"/>
          <w:jc w:val="center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7850" w:rsidRPr="005F7850" w:rsidRDefault="005F7850" w:rsidP="005F7850">
            <w:pPr>
              <w:widowControl/>
              <w:autoSpaceDE/>
              <w:autoSpaceDN/>
              <w:snapToGrid/>
              <w:spacing w:line="300" w:lineRule="exact"/>
              <w:ind w:firstLine="0"/>
              <w:jc w:val="center"/>
              <w:rPr>
                <w:rFonts w:ascii="方正仿宋_GBK" w:hAnsi="方正仿宋_GBK" w:cs="方正仿宋_GBK"/>
                <w:snapToGrid/>
                <w:sz w:val="24"/>
                <w:szCs w:val="24"/>
              </w:rPr>
            </w:pPr>
            <w:r w:rsidRPr="005F7850">
              <w:rPr>
                <w:rFonts w:ascii="方正仿宋_GBK" w:hAnsi="方正仿宋_GBK" w:cs="方正仿宋_GBK" w:hint="eastAsia"/>
                <w:snapToGrid/>
                <w:sz w:val="24"/>
                <w:szCs w:val="24"/>
              </w:rPr>
              <w:t>2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7850" w:rsidRPr="005F7850" w:rsidRDefault="005F7850" w:rsidP="005F7850">
            <w:pPr>
              <w:autoSpaceDE/>
              <w:autoSpaceDN/>
              <w:snapToGrid/>
              <w:spacing w:line="300" w:lineRule="exact"/>
              <w:ind w:firstLine="0"/>
              <w:jc w:val="center"/>
              <w:rPr>
                <w:rFonts w:ascii="方正仿宋_GBK" w:hAnsi="方正仿宋_GBK" w:cs="方正仿宋_GBK"/>
                <w:snapToGrid/>
                <w:kern w:val="2"/>
                <w:sz w:val="24"/>
                <w:szCs w:val="24"/>
              </w:rPr>
            </w:pPr>
            <w:r w:rsidRPr="005F7850">
              <w:rPr>
                <w:rFonts w:ascii="方正仿宋_GBK" w:hAnsi="方正仿宋_GBK" w:cs="方正仿宋_GBK" w:hint="eastAsia"/>
                <w:snapToGrid/>
                <w:kern w:val="2"/>
                <w:sz w:val="24"/>
                <w:szCs w:val="24"/>
              </w:rPr>
              <w:t>一种应用于集成电路中的熔丝修调电路及设备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7850" w:rsidRPr="005F7850" w:rsidRDefault="005F7850" w:rsidP="005F7850">
            <w:pPr>
              <w:autoSpaceDE/>
              <w:autoSpaceDN/>
              <w:snapToGrid/>
              <w:spacing w:line="300" w:lineRule="exact"/>
              <w:ind w:firstLine="0"/>
              <w:jc w:val="center"/>
              <w:rPr>
                <w:rFonts w:ascii="方正仿宋_GBK" w:hAnsi="方正仿宋_GBK" w:cs="方正仿宋_GBK"/>
                <w:snapToGrid/>
                <w:kern w:val="2"/>
                <w:sz w:val="24"/>
                <w:szCs w:val="24"/>
              </w:rPr>
            </w:pPr>
            <w:r w:rsidRPr="005F7850">
              <w:rPr>
                <w:rFonts w:ascii="方正仿宋_GBK" w:hAnsi="方正仿宋_GBK" w:cs="方正仿宋_GBK" w:hint="eastAsia"/>
                <w:snapToGrid/>
                <w:kern w:val="2"/>
                <w:sz w:val="24"/>
                <w:szCs w:val="24"/>
              </w:rPr>
              <w:t>ZL202110698982.6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7850" w:rsidRPr="005F7850" w:rsidRDefault="005F7850" w:rsidP="0089396E">
            <w:pPr>
              <w:autoSpaceDE/>
              <w:autoSpaceDN/>
              <w:snapToGrid/>
              <w:spacing w:line="300" w:lineRule="exact"/>
              <w:ind w:firstLine="0"/>
              <w:jc w:val="center"/>
              <w:rPr>
                <w:rFonts w:ascii="方正仿宋_GBK" w:hAnsi="方正仿宋_GBK" w:cs="方正仿宋_GBK"/>
                <w:snapToGrid/>
                <w:kern w:val="2"/>
                <w:sz w:val="24"/>
                <w:szCs w:val="24"/>
              </w:rPr>
            </w:pPr>
            <w:r w:rsidRPr="005F7850">
              <w:rPr>
                <w:rFonts w:ascii="方正仿宋_GBK" w:hAnsi="方正仿宋_GBK" w:cs="方正仿宋_GBK" w:hint="eastAsia"/>
                <w:snapToGrid/>
                <w:kern w:val="2"/>
                <w:sz w:val="24"/>
                <w:szCs w:val="24"/>
              </w:rPr>
              <w:t>无锡盛景微电子股份有限公司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7850" w:rsidRPr="005F7850" w:rsidRDefault="005F7850" w:rsidP="0089396E">
            <w:pPr>
              <w:autoSpaceDE/>
              <w:autoSpaceDN/>
              <w:snapToGrid/>
              <w:spacing w:line="300" w:lineRule="exact"/>
              <w:ind w:firstLine="0"/>
              <w:rPr>
                <w:rFonts w:ascii="方正仿宋_GBK" w:hAnsi="方正仿宋_GBK" w:cs="方正仿宋_GBK"/>
                <w:snapToGrid/>
                <w:kern w:val="2"/>
                <w:sz w:val="24"/>
                <w:szCs w:val="24"/>
              </w:rPr>
            </w:pPr>
            <w:r w:rsidRPr="005F7850">
              <w:rPr>
                <w:rFonts w:ascii="方正仿宋_GBK" w:hAnsi="方正仿宋_GBK" w:cs="方正仿宋_GBK" w:hint="eastAsia"/>
                <w:snapToGrid/>
                <w:kern w:val="2"/>
                <w:sz w:val="24"/>
                <w:szCs w:val="24"/>
              </w:rPr>
              <w:t>张永刚、李彦铭、陶永斌、马冉冉、赵先锋</w:t>
            </w: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7850" w:rsidRPr="005F7850" w:rsidRDefault="005F7850" w:rsidP="0089396E">
            <w:pPr>
              <w:autoSpaceDE/>
              <w:autoSpaceDN/>
              <w:snapToGrid/>
              <w:spacing w:line="300" w:lineRule="exact"/>
              <w:ind w:firstLine="0"/>
              <w:jc w:val="center"/>
              <w:rPr>
                <w:rFonts w:ascii="方正仿宋_GBK" w:hAnsi="方正仿宋_GBK" w:cs="方正仿宋_GBK"/>
                <w:snapToGrid/>
                <w:kern w:val="2"/>
                <w:sz w:val="24"/>
                <w:szCs w:val="24"/>
              </w:rPr>
            </w:pPr>
            <w:r w:rsidRPr="005F7850">
              <w:rPr>
                <w:rFonts w:ascii="方正仿宋_GBK" w:hAnsi="方正仿宋_GBK" w:cs="方正仿宋_GBK" w:hint="eastAsia"/>
                <w:snapToGrid/>
                <w:kern w:val="2"/>
                <w:sz w:val="24"/>
                <w:szCs w:val="24"/>
              </w:rPr>
              <w:t>无锡盛景微电子股份有限公司</w:t>
            </w:r>
          </w:p>
        </w:tc>
      </w:tr>
      <w:tr w:rsidR="005F7850" w:rsidRPr="005F7850" w:rsidTr="0089396E">
        <w:trPr>
          <w:trHeight w:val="768"/>
          <w:jc w:val="center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7850" w:rsidRPr="005F7850" w:rsidRDefault="005F7850" w:rsidP="005F7850">
            <w:pPr>
              <w:widowControl/>
              <w:autoSpaceDE/>
              <w:autoSpaceDN/>
              <w:snapToGrid/>
              <w:spacing w:line="300" w:lineRule="exact"/>
              <w:ind w:firstLine="0"/>
              <w:jc w:val="center"/>
              <w:rPr>
                <w:rFonts w:ascii="方正仿宋_GBK" w:hAnsi="方正仿宋_GBK" w:cs="方正仿宋_GBK"/>
                <w:snapToGrid/>
                <w:sz w:val="24"/>
                <w:szCs w:val="24"/>
              </w:rPr>
            </w:pPr>
            <w:r w:rsidRPr="005F7850">
              <w:rPr>
                <w:rFonts w:ascii="方正仿宋_GBK" w:hAnsi="方正仿宋_GBK" w:cs="方正仿宋_GBK" w:hint="eastAsia"/>
                <w:snapToGrid/>
                <w:sz w:val="24"/>
                <w:szCs w:val="24"/>
              </w:rPr>
              <w:t>3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7850" w:rsidRPr="005F7850" w:rsidRDefault="005F7850" w:rsidP="005F7850">
            <w:pPr>
              <w:autoSpaceDE/>
              <w:autoSpaceDN/>
              <w:snapToGrid/>
              <w:spacing w:line="300" w:lineRule="exact"/>
              <w:ind w:firstLine="0"/>
              <w:jc w:val="center"/>
              <w:rPr>
                <w:rFonts w:ascii="方正仿宋_GBK" w:hAnsi="方正仿宋_GBK" w:cs="方正仿宋_GBK"/>
                <w:snapToGrid/>
                <w:kern w:val="2"/>
                <w:sz w:val="24"/>
                <w:szCs w:val="24"/>
              </w:rPr>
            </w:pPr>
            <w:r w:rsidRPr="005F7850">
              <w:rPr>
                <w:rFonts w:ascii="方正仿宋_GBK" w:hAnsi="方正仿宋_GBK" w:cs="方正仿宋_GBK" w:hint="eastAsia"/>
                <w:snapToGrid/>
                <w:kern w:val="2"/>
                <w:sz w:val="24"/>
                <w:szCs w:val="24"/>
              </w:rPr>
              <w:t>一种城市轨道障碍物检测装置及检测方法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7850" w:rsidRPr="005F7850" w:rsidRDefault="005F7850" w:rsidP="005F7850">
            <w:pPr>
              <w:autoSpaceDE/>
              <w:autoSpaceDN/>
              <w:snapToGrid/>
              <w:spacing w:line="300" w:lineRule="exact"/>
              <w:ind w:firstLine="0"/>
              <w:jc w:val="center"/>
              <w:rPr>
                <w:rFonts w:ascii="方正仿宋_GBK" w:hAnsi="方正仿宋_GBK" w:cs="方正仿宋_GBK"/>
                <w:snapToGrid/>
                <w:kern w:val="2"/>
                <w:sz w:val="24"/>
                <w:szCs w:val="24"/>
              </w:rPr>
            </w:pPr>
            <w:r w:rsidRPr="005F7850">
              <w:rPr>
                <w:rFonts w:ascii="方正仿宋_GBK" w:hAnsi="方正仿宋_GBK" w:cs="方正仿宋_GBK" w:hint="eastAsia"/>
                <w:snapToGrid/>
                <w:kern w:val="2"/>
                <w:sz w:val="24"/>
                <w:szCs w:val="24"/>
              </w:rPr>
              <w:t>ZL201910686555.9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7850" w:rsidRPr="005F7850" w:rsidRDefault="005F7850" w:rsidP="005F7850">
            <w:pPr>
              <w:autoSpaceDE/>
              <w:autoSpaceDN/>
              <w:snapToGrid/>
              <w:spacing w:line="300" w:lineRule="exact"/>
              <w:ind w:firstLine="0"/>
              <w:jc w:val="center"/>
              <w:rPr>
                <w:rFonts w:ascii="方正仿宋_GBK" w:hAnsi="方正仿宋_GBK" w:cs="方正仿宋_GBK"/>
                <w:snapToGrid/>
                <w:kern w:val="2"/>
                <w:sz w:val="24"/>
                <w:szCs w:val="24"/>
              </w:rPr>
            </w:pPr>
            <w:r w:rsidRPr="005F7850">
              <w:rPr>
                <w:rFonts w:ascii="方正仿宋_GBK" w:hAnsi="方正仿宋_GBK" w:cs="方正仿宋_GBK" w:hint="eastAsia"/>
                <w:snapToGrid/>
                <w:kern w:val="2"/>
                <w:sz w:val="24"/>
                <w:szCs w:val="24"/>
              </w:rPr>
              <w:t>江苏必得科技股份</w:t>
            </w:r>
          </w:p>
          <w:p w:rsidR="005F7850" w:rsidRPr="005F7850" w:rsidRDefault="005F7850" w:rsidP="005F7850">
            <w:pPr>
              <w:autoSpaceDE/>
              <w:autoSpaceDN/>
              <w:snapToGrid/>
              <w:spacing w:line="300" w:lineRule="exact"/>
              <w:ind w:firstLine="0"/>
              <w:jc w:val="center"/>
              <w:rPr>
                <w:rFonts w:ascii="方正仿宋_GBK" w:hAnsi="方正仿宋_GBK" w:cs="方正仿宋_GBK"/>
                <w:snapToGrid/>
                <w:kern w:val="2"/>
                <w:sz w:val="24"/>
                <w:szCs w:val="24"/>
              </w:rPr>
            </w:pPr>
            <w:r w:rsidRPr="005F7850">
              <w:rPr>
                <w:rFonts w:ascii="方正仿宋_GBK" w:hAnsi="方正仿宋_GBK" w:cs="方正仿宋_GBK" w:hint="eastAsia"/>
                <w:snapToGrid/>
                <w:kern w:val="2"/>
                <w:sz w:val="24"/>
                <w:szCs w:val="24"/>
              </w:rPr>
              <w:t>有限公司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7850" w:rsidRPr="005F7850" w:rsidRDefault="005F7850" w:rsidP="0089396E">
            <w:pPr>
              <w:autoSpaceDE/>
              <w:autoSpaceDN/>
              <w:snapToGrid/>
              <w:spacing w:line="300" w:lineRule="exact"/>
              <w:ind w:firstLine="0"/>
              <w:rPr>
                <w:rFonts w:ascii="方正仿宋_GBK" w:hAnsi="方正仿宋_GBK" w:cs="方正仿宋_GBK"/>
                <w:snapToGrid/>
                <w:kern w:val="2"/>
                <w:sz w:val="24"/>
                <w:szCs w:val="24"/>
              </w:rPr>
            </w:pPr>
            <w:r w:rsidRPr="005F7850">
              <w:rPr>
                <w:rFonts w:ascii="方正仿宋_GBK" w:hAnsi="方正仿宋_GBK" w:cs="方正仿宋_GBK" w:hint="eastAsia"/>
                <w:snapToGrid/>
                <w:kern w:val="2"/>
                <w:sz w:val="24"/>
                <w:szCs w:val="24"/>
              </w:rPr>
              <w:t>陈皓晞、蒋怡亮、张奔宇、顾青松、姚伟宇、张道</w:t>
            </w: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7850" w:rsidRPr="005F7850" w:rsidRDefault="005F7850" w:rsidP="005F7850">
            <w:pPr>
              <w:autoSpaceDE/>
              <w:autoSpaceDN/>
              <w:snapToGrid/>
              <w:spacing w:line="300" w:lineRule="exact"/>
              <w:ind w:firstLine="0"/>
              <w:jc w:val="center"/>
              <w:rPr>
                <w:rFonts w:ascii="方正仿宋_GBK" w:hAnsi="方正仿宋_GBK" w:cs="方正仿宋_GBK"/>
                <w:snapToGrid/>
                <w:kern w:val="2"/>
                <w:sz w:val="24"/>
                <w:szCs w:val="24"/>
              </w:rPr>
            </w:pPr>
            <w:r w:rsidRPr="005F7850">
              <w:rPr>
                <w:rFonts w:ascii="方正仿宋_GBK" w:hAnsi="方正仿宋_GBK" w:cs="方正仿宋_GBK" w:hint="eastAsia"/>
                <w:snapToGrid/>
                <w:kern w:val="2"/>
                <w:sz w:val="24"/>
                <w:szCs w:val="24"/>
              </w:rPr>
              <w:t>江苏必得科技股份有限公司</w:t>
            </w:r>
          </w:p>
        </w:tc>
      </w:tr>
      <w:tr w:rsidR="005F7850" w:rsidRPr="005F7850" w:rsidTr="0089396E">
        <w:trPr>
          <w:trHeight w:val="900"/>
          <w:jc w:val="center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7850" w:rsidRPr="005F7850" w:rsidRDefault="005F7850" w:rsidP="005F7850">
            <w:pPr>
              <w:widowControl/>
              <w:autoSpaceDE/>
              <w:autoSpaceDN/>
              <w:snapToGrid/>
              <w:spacing w:line="300" w:lineRule="exact"/>
              <w:ind w:firstLine="0"/>
              <w:jc w:val="center"/>
              <w:rPr>
                <w:rFonts w:ascii="方正仿宋_GBK" w:hAnsi="方正仿宋_GBK" w:cs="方正仿宋_GBK"/>
                <w:snapToGrid/>
                <w:sz w:val="24"/>
                <w:szCs w:val="24"/>
              </w:rPr>
            </w:pPr>
            <w:r w:rsidRPr="005F7850">
              <w:rPr>
                <w:rFonts w:ascii="方正仿宋_GBK" w:hAnsi="方正仿宋_GBK" w:cs="方正仿宋_GBK" w:hint="eastAsia"/>
                <w:snapToGrid/>
                <w:sz w:val="24"/>
                <w:szCs w:val="24"/>
              </w:rPr>
              <w:t>4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7850" w:rsidRPr="005F7850" w:rsidRDefault="005F7850" w:rsidP="00940906">
            <w:pPr>
              <w:autoSpaceDE/>
              <w:autoSpaceDN/>
              <w:snapToGrid/>
              <w:spacing w:line="300" w:lineRule="exact"/>
              <w:ind w:firstLine="0"/>
              <w:jc w:val="center"/>
              <w:rPr>
                <w:rFonts w:ascii="方正仿宋_GBK" w:hAnsi="方正仿宋_GBK" w:cs="方正仿宋_GBK"/>
                <w:snapToGrid/>
                <w:kern w:val="2"/>
                <w:sz w:val="24"/>
                <w:szCs w:val="24"/>
              </w:rPr>
            </w:pPr>
            <w:r w:rsidRPr="005F7850">
              <w:rPr>
                <w:rFonts w:ascii="方正仿宋_GBK" w:hAnsi="方正仿宋_GBK" w:cs="方正仿宋_GBK" w:hint="eastAsia"/>
                <w:snapToGrid/>
                <w:kern w:val="2"/>
                <w:sz w:val="24"/>
                <w:szCs w:val="24"/>
              </w:rPr>
              <w:t>一种集成电路芯片及其制作方法、栅驱动电路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7850" w:rsidRPr="005F7850" w:rsidRDefault="005F7850" w:rsidP="005F7850">
            <w:pPr>
              <w:autoSpaceDE/>
              <w:autoSpaceDN/>
              <w:snapToGrid/>
              <w:spacing w:line="300" w:lineRule="exact"/>
              <w:ind w:firstLine="0"/>
              <w:jc w:val="center"/>
              <w:rPr>
                <w:rFonts w:ascii="方正仿宋_GBK" w:hAnsi="方正仿宋_GBK" w:cs="方正仿宋_GBK"/>
                <w:snapToGrid/>
                <w:kern w:val="2"/>
                <w:sz w:val="24"/>
                <w:szCs w:val="24"/>
              </w:rPr>
            </w:pPr>
            <w:r w:rsidRPr="005F7850">
              <w:rPr>
                <w:rFonts w:ascii="方正仿宋_GBK" w:hAnsi="方正仿宋_GBK" w:cs="方正仿宋_GBK" w:hint="eastAsia"/>
                <w:snapToGrid/>
                <w:kern w:val="2"/>
                <w:sz w:val="24"/>
                <w:szCs w:val="24"/>
              </w:rPr>
              <w:t>ZL201710779965.9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7850" w:rsidRPr="005F7850" w:rsidRDefault="005F7850" w:rsidP="005F7850">
            <w:pPr>
              <w:autoSpaceDE/>
              <w:autoSpaceDN/>
              <w:snapToGrid/>
              <w:spacing w:line="300" w:lineRule="exact"/>
              <w:ind w:firstLine="0"/>
              <w:jc w:val="center"/>
              <w:rPr>
                <w:rFonts w:ascii="方正仿宋_GBK" w:hAnsi="方正仿宋_GBK" w:cs="方正仿宋_GBK"/>
                <w:snapToGrid/>
                <w:kern w:val="2"/>
                <w:sz w:val="24"/>
                <w:szCs w:val="24"/>
              </w:rPr>
            </w:pPr>
            <w:r w:rsidRPr="005F7850">
              <w:rPr>
                <w:rFonts w:ascii="方正仿宋_GBK" w:hAnsi="方正仿宋_GBK" w:cs="方正仿宋_GBK" w:hint="eastAsia"/>
                <w:snapToGrid/>
                <w:kern w:val="2"/>
                <w:sz w:val="24"/>
                <w:szCs w:val="24"/>
              </w:rPr>
              <w:t>无锡</w:t>
            </w:r>
            <w:proofErr w:type="gramStart"/>
            <w:r w:rsidRPr="005F7850">
              <w:rPr>
                <w:rFonts w:ascii="方正仿宋_GBK" w:hAnsi="方正仿宋_GBK" w:cs="方正仿宋_GBK" w:hint="eastAsia"/>
                <w:snapToGrid/>
                <w:kern w:val="2"/>
                <w:sz w:val="24"/>
                <w:szCs w:val="24"/>
              </w:rPr>
              <w:t>华润上华</w:t>
            </w:r>
            <w:proofErr w:type="gramEnd"/>
            <w:r w:rsidRPr="005F7850">
              <w:rPr>
                <w:rFonts w:ascii="方正仿宋_GBK" w:hAnsi="方正仿宋_GBK" w:cs="方正仿宋_GBK" w:hint="eastAsia"/>
                <w:snapToGrid/>
                <w:kern w:val="2"/>
                <w:sz w:val="24"/>
                <w:szCs w:val="24"/>
              </w:rPr>
              <w:t>科技</w:t>
            </w:r>
          </w:p>
          <w:p w:rsidR="005F7850" w:rsidRPr="005F7850" w:rsidRDefault="005F7850" w:rsidP="005F7850">
            <w:pPr>
              <w:autoSpaceDE/>
              <w:autoSpaceDN/>
              <w:snapToGrid/>
              <w:spacing w:line="300" w:lineRule="exact"/>
              <w:ind w:firstLine="0"/>
              <w:jc w:val="center"/>
              <w:rPr>
                <w:rFonts w:ascii="方正仿宋_GBK" w:hAnsi="方正仿宋_GBK" w:cs="方正仿宋_GBK"/>
                <w:snapToGrid/>
                <w:kern w:val="2"/>
                <w:sz w:val="24"/>
                <w:szCs w:val="24"/>
              </w:rPr>
            </w:pPr>
            <w:r w:rsidRPr="005F7850">
              <w:rPr>
                <w:rFonts w:ascii="方正仿宋_GBK" w:hAnsi="方正仿宋_GBK" w:cs="方正仿宋_GBK" w:hint="eastAsia"/>
                <w:snapToGrid/>
                <w:kern w:val="2"/>
                <w:sz w:val="24"/>
                <w:szCs w:val="24"/>
              </w:rPr>
              <w:t>有限公司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396E" w:rsidRDefault="005F7850" w:rsidP="0089396E">
            <w:pPr>
              <w:autoSpaceDE/>
              <w:autoSpaceDN/>
              <w:snapToGrid/>
              <w:spacing w:line="300" w:lineRule="exact"/>
              <w:ind w:firstLine="0"/>
              <w:rPr>
                <w:rFonts w:ascii="方正仿宋_GBK" w:hAnsi="方正仿宋_GBK" w:cs="方正仿宋_GBK" w:hint="eastAsia"/>
                <w:snapToGrid/>
                <w:kern w:val="2"/>
                <w:sz w:val="24"/>
                <w:szCs w:val="24"/>
              </w:rPr>
            </w:pPr>
            <w:r w:rsidRPr="005F7850">
              <w:rPr>
                <w:rFonts w:ascii="方正仿宋_GBK" w:hAnsi="方正仿宋_GBK" w:cs="方正仿宋_GBK" w:hint="eastAsia"/>
                <w:snapToGrid/>
                <w:kern w:val="2"/>
                <w:sz w:val="24"/>
                <w:szCs w:val="24"/>
              </w:rPr>
              <w:t>顾力晖、张</w:t>
            </w:r>
            <w:r w:rsidR="0089396E">
              <w:rPr>
                <w:rFonts w:ascii="方正仿宋_GBK" w:hAnsi="方正仿宋_GBK" w:cs="方正仿宋_GBK" w:hint="eastAsia"/>
                <w:snapToGrid/>
                <w:kern w:val="2"/>
                <w:sz w:val="24"/>
                <w:szCs w:val="24"/>
              </w:rPr>
              <w:t xml:space="preserve">  </w:t>
            </w:r>
            <w:r w:rsidRPr="005F7850">
              <w:rPr>
                <w:rFonts w:ascii="方正仿宋_GBK" w:hAnsi="方正仿宋_GBK" w:cs="方正仿宋_GBK" w:hint="eastAsia"/>
                <w:snapToGrid/>
                <w:kern w:val="2"/>
                <w:sz w:val="24"/>
                <w:szCs w:val="24"/>
              </w:rPr>
              <w:t>森、</w:t>
            </w:r>
          </w:p>
          <w:p w:rsidR="005F7850" w:rsidRPr="005F7850" w:rsidRDefault="005F7850" w:rsidP="0089396E">
            <w:pPr>
              <w:autoSpaceDE/>
              <w:autoSpaceDN/>
              <w:snapToGrid/>
              <w:spacing w:line="300" w:lineRule="exact"/>
              <w:ind w:firstLine="0"/>
              <w:rPr>
                <w:rFonts w:ascii="方正仿宋_GBK" w:hAnsi="方正仿宋_GBK" w:cs="方正仿宋_GBK"/>
                <w:snapToGrid/>
                <w:kern w:val="2"/>
                <w:sz w:val="24"/>
                <w:szCs w:val="24"/>
              </w:rPr>
            </w:pPr>
            <w:proofErr w:type="gramStart"/>
            <w:r w:rsidRPr="005F7850">
              <w:rPr>
                <w:rFonts w:ascii="方正仿宋_GBK" w:hAnsi="方正仿宋_GBK" w:cs="方正仿宋_GBK" w:hint="eastAsia"/>
                <w:snapToGrid/>
                <w:kern w:val="2"/>
                <w:sz w:val="24"/>
                <w:szCs w:val="24"/>
              </w:rPr>
              <w:t>齐从明</w:t>
            </w:r>
            <w:proofErr w:type="gramEnd"/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7850" w:rsidRPr="005F7850" w:rsidRDefault="005F7850" w:rsidP="005F7850">
            <w:pPr>
              <w:autoSpaceDE/>
              <w:autoSpaceDN/>
              <w:snapToGrid/>
              <w:spacing w:line="300" w:lineRule="exact"/>
              <w:ind w:firstLine="0"/>
              <w:jc w:val="center"/>
              <w:rPr>
                <w:rFonts w:ascii="方正仿宋_GBK" w:hAnsi="方正仿宋_GBK" w:cs="方正仿宋_GBK"/>
                <w:snapToGrid/>
                <w:kern w:val="2"/>
                <w:sz w:val="24"/>
                <w:szCs w:val="24"/>
              </w:rPr>
            </w:pPr>
            <w:r w:rsidRPr="005F7850">
              <w:rPr>
                <w:rFonts w:ascii="方正仿宋_GBK" w:hAnsi="方正仿宋_GBK" w:cs="方正仿宋_GBK" w:hint="eastAsia"/>
                <w:snapToGrid/>
                <w:kern w:val="2"/>
                <w:sz w:val="24"/>
                <w:szCs w:val="24"/>
              </w:rPr>
              <w:t>无锡</w:t>
            </w:r>
            <w:proofErr w:type="gramStart"/>
            <w:r w:rsidRPr="005F7850">
              <w:rPr>
                <w:rFonts w:ascii="方正仿宋_GBK" w:hAnsi="方正仿宋_GBK" w:cs="方正仿宋_GBK" w:hint="eastAsia"/>
                <w:snapToGrid/>
                <w:kern w:val="2"/>
                <w:sz w:val="24"/>
                <w:szCs w:val="24"/>
              </w:rPr>
              <w:t>华润上华</w:t>
            </w:r>
            <w:proofErr w:type="gramEnd"/>
            <w:r w:rsidRPr="005F7850">
              <w:rPr>
                <w:rFonts w:ascii="方正仿宋_GBK" w:hAnsi="方正仿宋_GBK" w:cs="方正仿宋_GBK" w:hint="eastAsia"/>
                <w:snapToGrid/>
                <w:kern w:val="2"/>
                <w:sz w:val="24"/>
                <w:szCs w:val="24"/>
              </w:rPr>
              <w:t>科技有限公司</w:t>
            </w:r>
          </w:p>
        </w:tc>
      </w:tr>
      <w:tr w:rsidR="005F7850" w:rsidRPr="005F7850" w:rsidTr="0089396E">
        <w:trPr>
          <w:trHeight w:val="1014"/>
          <w:jc w:val="center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7850" w:rsidRPr="005F7850" w:rsidRDefault="005F7850" w:rsidP="005F7850">
            <w:pPr>
              <w:widowControl/>
              <w:autoSpaceDE/>
              <w:autoSpaceDN/>
              <w:snapToGrid/>
              <w:spacing w:line="300" w:lineRule="exact"/>
              <w:ind w:firstLine="0"/>
              <w:jc w:val="center"/>
              <w:rPr>
                <w:rFonts w:ascii="方正仿宋_GBK" w:hAnsi="方正仿宋_GBK" w:cs="方正仿宋_GBK"/>
                <w:snapToGrid/>
                <w:sz w:val="24"/>
                <w:szCs w:val="24"/>
              </w:rPr>
            </w:pPr>
            <w:r w:rsidRPr="005F7850">
              <w:rPr>
                <w:rFonts w:ascii="方正仿宋_GBK" w:hAnsi="方正仿宋_GBK" w:cs="方正仿宋_GBK" w:hint="eastAsia"/>
                <w:snapToGrid/>
                <w:sz w:val="24"/>
                <w:szCs w:val="24"/>
              </w:rPr>
              <w:t>5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7850" w:rsidRPr="005F7850" w:rsidRDefault="005F7850" w:rsidP="005F7850">
            <w:pPr>
              <w:autoSpaceDE/>
              <w:autoSpaceDN/>
              <w:snapToGrid/>
              <w:spacing w:line="300" w:lineRule="exact"/>
              <w:ind w:firstLine="0"/>
              <w:jc w:val="center"/>
              <w:rPr>
                <w:rFonts w:ascii="方正仿宋_GBK" w:hAnsi="方正仿宋_GBK" w:cs="方正仿宋_GBK"/>
                <w:snapToGrid/>
                <w:kern w:val="2"/>
                <w:sz w:val="24"/>
                <w:szCs w:val="24"/>
              </w:rPr>
            </w:pPr>
            <w:r w:rsidRPr="005F7850">
              <w:rPr>
                <w:rFonts w:ascii="方正仿宋_GBK" w:hAnsi="方正仿宋_GBK" w:cs="方正仿宋_GBK" w:hint="eastAsia"/>
                <w:snapToGrid/>
                <w:kern w:val="2"/>
                <w:sz w:val="24"/>
                <w:szCs w:val="24"/>
              </w:rPr>
              <w:t>一种可喷涂的甲硝唑凝胶组合物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7850" w:rsidRPr="005F7850" w:rsidRDefault="005F7850" w:rsidP="005F7850">
            <w:pPr>
              <w:autoSpaceDE/>
              <w:autoSpaceDN/>
              <w:snapToGrid/>
              <w:spacing w:line="300" w:lineRule="exact"/>
              <w:ind w:firstLine="0"/>
              <w:jc w:val="center"/>
              <w:rPr>
                <w:rFonts w:ascii="方正仿宋_GBK" w:hAnsi="方正仿宋_GBK" w:cs="方正仿宋_GBK"/>
                <w:snapToGrid/>
                <w:kern w:val="2"/>
                <w:sz w:val="24"/>
                <w:szCs w:val="24"/>
              </w:rPr>
            </w:pPr>
            <w:r w:rsidRPr="005F7850">
              <w:rPr>
                <w:rFonts w:ascii="方正仿宋_GBK" w:hAnsi="方正仿宋_GBK" w:cs="方正仿宋_GBK" w:hint="eastAsia"/>
                <w:snapToGrid/>
                <w:kern w:val="2"/>
                <w:sz w:val="24"/>
                <w:szCs w:val="24"/>
              </w:rPr>
              <w:t>ZL201410405733.3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7850" w:rsidRPr="005F7850" w:rsidRDefault="005F7850" w:rsidP="005F7850">
            <w:pPr>
              <w:autoSpaceDE/>
              <w:autoSpaceDN/>
              <w:snapToGrid/>
              <w:spacing w:line="300" w:lineRule="exact"/>
              <w:ind w:firstLine="0"/>
              <w:jc w:val="center"/>
              <w:rPr>
                <w:rFonts w:ascii="方正仿宋_GBK" w:hAnsi="方正仿宋_GBK" w:cs="方正仿宋_GBK"/>
                <w:snapToGrid/>
                <w:kern w:val="2"/>
                <w:sz w:val="24"/>
                <w:szCs w:val="24"/>
              </w:rPr>
            </w:pPr>
            <w:r w:rsidRPr="005F7850">
              <w:rPr>
                <w:rFonts w:ascii="方正仿宋_GBK" w:hAnsi="方正仿宋_GBK" w:cs="方正仿宋_GBK" w:hint="eastAsia"/>
                <w:snapToGrid/>
                <w:kern w:val="2"/>
                <w:sz w:val="24"/>
                <w:szCs w:val="24"/>
              </w:rPr>
              <w:t>江苏知原药业股份</w:t>
            </w:r>
          </w:p>
          <w:p w:rsidR="005F7850" w:rsidRPr="005F7850" w:rsidRDefault="005F7850" w:rsidP="005F7850">
            <w:pPr>
              <w:autoSpaceDE/>
              <w:autoSpaceDN/>
              <w:snapToGrid/>
              <w:spacing w:line="300" w:lineRule="exact"/>
              <w:ind w:firstLine="0"/>
              <w:jc w:val="center"/>
              <w:rPr>
                <w:rFonts w:ascii="方正仿宋_GBK" w:hAnsi="方正仿宋_GBK" w:cs="方正仿宋_GBK"/>
                <w:snapToGrid/>
                <w:kern w:val="2"/>
                <w:sz w:val="24"/>
                <w:szCs w:val="24"/>
              </w:rPr>
            </w:pPr>
            <w:r w:rsidRPr="005F7850">
              <w:rPr>
                <w:rFonts w:ascii="方正仿宋_GBK" w:hAnsi="方正仿宋_GBK" w:cs="方正仿宋_GBK" w:hint="eastAsia"/>
                <w:snapToGrid/>
                <w:kern w:val="2"/>
                <w:sz w:val="24"/>
                <w:szCs w:val="24"/>
              </w:rPr>
              <w:t>有限公司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396E" w:rsidRDefault="005F7850" w:rsidP="0089396E">
            <w:pPr>
              <w:autoSpaceDE/>
              <w:autoSpaceDN/>
              <w:snapToGrid/>
              <w:spacing w:line="300" w:lineRule="exact"/>
              <w:ind w:firstLine="0"/>
              <w:rPr>
                <w:rFonts w:ascii="方正仿宋_GBK" w:hAnsi="方正仿宋_GBK" w:cs="方正仿宋_GBK" w:hint="eastAsia"/>
                <w:snapToGrid/>
                <w:kern w:val="2"/>
                <w:sz w:val="24"/>
                <w:szCs w:val="24"/>
              </w:rPr>
            </w:pPr>
            <w:r w:rsidRPr="005F7850">
              <w:rPr>
                <w:rFonts w:ascii="方正仿宋_GBK" w:hAnsi="方正仿宋_GBK" w:cs="方正仿宋_GBK" w:hint="eastAsia"/>
                <w:snapToGrid/>
                <w:kern w:val="2"/>
                <w:sz w:val="24"/>
                <w:szCs w:val="24"/>
              </w:rPr>
              <w:t>王学政、张新明、尤斌、</w:t>
            </w:r>
          </w:p>
          <w:p w:rsidR="005F7850" w:rsidRPr="005F7850" w:rsidRDefault="005F7850" w:rsidP="0089396E">
            <w:pPr>
              <w:autoSpaceDE/>
              <w:autoSpaceDN/>
              <w:snapToGrid/>
              <w:spacing w:line="300" w:lineRule="exact"/>
              <w:ind w:firstLine="0"/>
              <w:rPr>
                <w:rFonts w:ascii="方正仿宋_GBK" w:hAnsi="方正仿宋_GBK" w:cs="方正仿宋_GBK"/>
                <w:snapToGrid/>
                <w:kern w:val="2"/>
                <w:sz w:val="24"/>
                <w:szCs w:val="24"/>
              </w:rPr>
            </w:pPr>
            <w:r w:rsidRPr="005F7850">
              <w:rPr>
                <w:rFonts w:ascii="方正仿宋_GBK" w:hAnsi="方正仿宋_GBK" w:cs="方正仿宋_GBK" w:hint="eastAsia"/>
                <w:snapToGrid/>
                <w:kern w:val="2"/>
                <w:sz w:val="24"/>
                <w:szCs w:val="24"/>
              </w:rPr>
              <w:t>周越强</w:t>
            </w: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7850" w:rsidRPr="005F7850" w:rsidRDefault="005F7850" w:rsidP="005F7850">
            <w:pPr>
              <w:autoSpaceDE/>
              <w:autoSpaceDN/>
              <w:snapToGrid/>
              <w:spacing w:line="300" w:lineRule="exact"/>
              <w:ind w:firstLine="0"/>
              <w:jc w:val="center"/>
              <w:rPr>
                <w:rFonts w:ascii="方正仿宋_GBK" w:hAnsi="方正仿宋_GBK" w:cs="方正仿宋_GBK"/>
                <w:snapToGrid/>
                <w:kern w:val="2"/>
                <w:sz w:val="24"/>
                <w:szCs w:val="24"/>
              </w:rPr>
            </w:pPr>
            <w:r w:rsidRPr="005F7850">
              <w:rPr>
                <w:rFonts w:ascii="方正仿宋_GBK" w:hAnsi="方正仿宋_GBK" w:cs="方正仿宋_GBK" w:hint="eastAsia"/>
                <w:snapToGrid/>
                <w:kern w:val="2"/>
                <w:sz w:val="24"/>
                <w:szCs w:val="24"/>
              </w:rPr>
              <w:t>江苏知原药业股份有限公司</w:t>
            </w:r>
          </w:p>
        </w:tc>
      </w:tr>
    </w:tbl>
    <w:p w:rsidR="005F7850" w:rsidRDefault="005F7850" w:rsidP="008A56CE">
      <w:pPr>
        <w:widowControl/>
        <w:autoSpaceDE/>
        <w:autoSpaceDN/>
        <w:snapToGrid/>
        <w:spacing w:line="560" w:lineRule="exact"/>
        <w:ind w:firstLine="0"/>
        <w:jc w:val="left"/>
        <w:rPr>
          <w:rFonts w:eastAsia="黑体" w:hint="eastAsia"/>
          <w:snapToGrid/>
          <w:kern w:val="2"/>
          <w:szCs w:val="32"/>
        </w:rPr>
      </w:pPr>
    </w:p>
    <w:p w:rsidR="00FD7300" w:rsidRDefault="00FD7300" w:rsidP="008A56CE">
      <w:pPr>
        <w:widowControl/>
        <w:autoSpaceDE/>
        <w:autoSpaceDN/>
        <w:snapToGrid/>
        <w:spacing w:line="560" w:lineRule="exact"/>
        <w:ind w:firstLine="0"/>
        <w:jc w:val="left"/>
        <w:rPr>
          <w:rFonts w:eastAsia="黑体" w:hint="eastAsia"/>
          <w:snapToGrid/>
          <w:kern w:val="2"/>
          <w:szCs w:val="32"/>
        </w:rPr>
      </w:pPr>
    </w:p>
    <w:p w:rsidR="0089396E" w:rsidRDefault="0089396E" w:rsidP="008A56CE">
      <w:pPr>
        <w:widowControl/>
        <w:autoSpaceDE/>
        <w:autoSpaceDN/>
        <w:snapToGrid/>
        <w:spacing w:line="560" w:lineRule="exact"/>
        <w:ind w:firstLine="0"/>
        <w:jc w:val="left"/>
        <w:rPr>
          <w:rFonts w:eastAsia="黑体" w:hint="eastAsia"/>
          <w:snapToGrid/>
          <w:kern w:val="2"/>
          <w:szCs w:val="32"/>
        </w:rPr>
      </w:pPr>
    </w:p>
    <w:p w:rsidR="0089396E" w:rsidRDefault="0089396E" w:rsidP="008A56CE">
      <w:pPr>
        <w:widowControl/>
        <w:autoSpaceDE/>
        <w:autoSpaceDN/>
        <w:snapToGrid/>
        <w:spacing w:line="560" w:lineRule="exact"/>
        <w:ind w:firstLine="0"/>
        <w:jc w:val="left"/>
        <w:rPr>
          <w:rFonts w:eastAsia="黑体" w:hint="eastAsia"/>
          <w:snapToGrid/>
          <w:kern w:val="2"/>
          <w:szCs w:val="32"/>
        </w:rPr>
      </w:pPr>
    </w:p>
    <w:p w:rsidR="0089396E" w:rsidRDefault="0089396E" w:rsidP="008A56CE">
      <w:pPr>
        <w:widowControl/>
        <w:autoSpaceDE/>
        <w:autoSpaceDN/>
        <w:snapToGrid/>
        <w:spacing w:line="560" w:lineRule="exact"/>
        <w:ind w:firstLine="0"/>
        <w:jc w:val="left"/>
        <w:rPr>
          <w:rFonts w:eastAsia="黑体" w:hint="eastAsia"/>
          <w:snapToGrid/>
          <w:kern w:val="2"/>
          <w:szCs w:val="32"/>
        </w:rPr>
      </w:pPr>
    </w:p>
    <w:p w:rsidR="006F0072" w:rsidRDefault="006F0072" w:rsidP="008A56CE">
      <w:pPr>
        <w:widowControl/>
        <w:autoSpaceDE/>
        <w:autoSpaceDN/>
        <w:snapToGrid/>
        <w:spacing w:line="560" w:lineRule="exact"/>
        <w:ind w:firstLine="0"/>
        <w:jc w:val="left"/>
        <w:rPr>
          <w:rFonts w:eastAsia="黑体" w:hint="eastAsia"/>
          <w:snapToGrid/>
          <w:kern w:val="2"/>
          <w:szCs w:val="32"/>
        </w:rPr>
      </w:pPr>
    </w:p>
    <w:p w:rsidR="0089396E" w:rsidRDefault="0089396E" w:rsidP="008A56CE">
      <w:pPr>
        <w:widowControl/>
        <w:autoSpaceDE/>
        <w:autoSpaceDN/>
        <w:snapToGrid/>
        <w:spacing w:line="560" w:lineRule="exact"/>
        <w:ind w:firstLine="0"/>
        <w:jc w:val="left"/>
        <w:rPr>
          <w:rFonts w:eastAsia="黑体" w:hint="eastAsia"/>
          <w:snapToGrid/>
          <w:kern w:val="2"/>
          <w:szCs w:val="32"/>
        </w:rPr>
      </w:pPr>
    </w:p>
    <w:p w:rsidR="00940906" w:rsidRDefault="00940906" w:rsidP="008A56CE">
      <w:pPr>
        <w:widowControl/>
        <w:autoSpaceDE/>
        <w:autoSpaceDN/>
        <w:snapToGrid/>
        <w:spacing w:line="560" w:lineRule="exact"/>
        <w:ind w:firstLine="0"/>
        <w:jc w:val="left"/>
        <w:rPr>
          <w:rFonts w:eastAsia="黑体" w:hint="eastAsia"/>
          <w:snapToGrid/>
          <w:kern w:val="2"/>
          <w:szCs w:val="32"/>
        </w:rPr>
      </w:pPr>
    </w:p>
    <w:p w:rsidR="0089396E" w:rsidRDefault="0089396E" w:rsidP="008A56CE">
      <w:pPr>
        <w:widowControl/>
        <w:autoSpaceDE/>
        <w:autoSpaceDN/>
        <w:snapToGrid/>
        <w:spacing w:line="560" w:lineRule="exact"/>
        <w:ind w:firstLine="0"/>
        <w:jc w:val="left"/>
        <w:rPr>
          <w:rFonts w:eastAsia="黑体" w:hint="eastAsia"/>
          <w:snapToGrid/>
          <w:kern w:val="2"/>
          <w:szCs w:val="32"/>
        </w:rPr>
      </w:pPr>
    </w:p>
    <w:p w:rsidR="00FD7300" w:rsidRPr="00FD7300" w:rsidRDefault="00FD7300" w:rsidP="00FD7300">
      <w:pPr>
        <w:autoSpaceDE/>
        <w:autoSpaceDN/>
        <w:snapToGrid/>
        <w:spacing w:line="560" w:lineRule="exact"/>
        <w:ind w:firstLineChars="200" w:firstLine="630"/>
        <w:rPr>
          <w:rFonts w:eastAsia="仿宋_GB2312"/>
          <w:snapToGrid/>
          <w:kern w:val="2"/>
          <w:szCs w:val="32"/>
        </w:rPr>
      </w:pPr>
      <w:r w:rsidRPr="00FD7300">
        <w:rPr>
          <w:rFonts w:ascii="方正黑体_GBK" w:eastAsia="方正黑体_GBK" w:hAnsi="方正黑体_GBK" w:cs="方正黑体_GBK" w:hint="eastAsia"/>
          <w:snapToGrid/>
          <w:kern w:val="2"/>
          <w:szCs w:val="32"/>
        </w:rPr>
        <w:lastRenderedPageBreak/>
        <w:t>三、优秀奖（10项）</w:t>
      </w:r>
    </w:p>
    <w:tbl>
      <w:tblPr>
        <w:tblW w:w="5066" w:type="pct"/>
        <w:jc w:val="center"/>
        <w:tblInd w:w="177" w:type="dxa"/>
        <w:tblLayout w:type="fixed"/>
        <w:tblLook w:val="04A0"/>
      </w:tblPr>
      <w:tblGrid>
        <w:gridCol w:w="641"/>
        <w:gridCol w:w="1654"/>
        <w:gridCol w:w="2126"/>
        <w:gridCol w:w="1694"/>
        <w:gridCol w:w="1424"/>
        <w:gridCol w:w="1641"/>
      </w:tblGrid>
      <w:tr w:rsidR="00FD7300" w:rsidRPr="00FD7300" w:rsidTr="00FD7300">
        <w:trPr>
          <w:trHeight w:val="573"/>
          <w:jc w:val="center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300" w:rsidRPr="00FD7300" w:rsidRDefault="00FD7300" w:rsidP="00FD7300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方正黑体_GBK" w:eastAsia="方正黑体_GBK" w:hAnsi="方正黑体_GBK" w:cs="方正黑体_GBK"/>
                <w:snapToGrid/>
                <w:sz w:val="24"/>
                <w:szCs w:val="24"/>
              </w:rPr>
            </w:pPr>
            <w:r w:rsidRPr="00FD7300">
              <w:rPr>
                <w:rFonts w:ascii="方正黑体_GBK" w:eastAsia="方正黑体_GBK" w:hAnsi="方正黑体_GBK" w:cs="方正黑体_GBK" w:hint="eastAsia"/>
                <w:snapToGrid/>
                <w:sz w:val="24"/>
                <w:szCs w:val="22"/>
              </w:rPr>
              <w:t>序号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7300" w:rsidRPr="00FD7300" w:rsidRDefault="00FD7300" w:rsidP="00FD7300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方正黑体_GBK" w:eastAsia="方正黑体_GBK" w:hAnsi="方正黑体_GBK" w:cs="方正黑体_GBK"/>
                <w:snapToGrid/>
                <w:sz w:val="24"/>
                <w:szCs w:val="22"/>
              </w:rPr>
            </w:pPr>
            <w:r w:rsidRPr="00FD7300">
              <w:rPr>
                <w:rFonts w:ascii="方正黑体_GBK" w:eastAsia="方正黑体_GBK" w:hAnsi="方正黑体_GBK" w:cs="方正黑体_GBK" w:hint="eastAsia"/>
                <w:snapToGrid/>
                <w:sz w:val="24"/>
                <w:szCs w:val="22"/>
              </w:rPr>
              <w:t>专利名称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7300" w:rsidRPr="00FD7300" w:rsidRDefault="00FD7300" w:rsidP="00FD7300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方正黑体_GBK" w:eastAsia="方正黑体_GBK" w:hAnsi="方正黑体_GBK" w:cs="方正黑体_GBK"/>
                <w:snapToGrid/>
                <w:sz w:val="24"/>
                <w:szCs w:val="22"/>
              </w:rPr>
            </w:pPr>
            <w:r w:rsidRPr="00FD7300">
              <w:rPr>
                <w:rFonts w:ascii="方正黑体_GBK" w:eastAsia="方正黑体_GBK" w:hAnsi="方正黑体_GBK" w:cs="方正黑体_GBK" w:hint="eastAsia"/>
                <w:snapToGrid/>
                <w:sz w:val="24"/>
                <w:szCs w:val="22"/>
              </w:rPr>
              <w:t>专利号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7300" w:rsidRPr="00FD7300" w:rsidRDefault="00FD7300" w:rsidP="00FD7300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方正黑体_GBK" w:eastAsia="方正黑体_GBK" w:hAnsi="方正黑体_GBK" w:cs="方正黑体_GBK"/>
                <w:snapToGrid/>
                <w:sz w:val="24"/>
                <w:szCs w:val="22"/>
              </w:rPr>
            </w:pPr>
            <w:r w:rsidRPr="00FD7300">
              <w:rPr>
                <w:rFonts w:ascii="方正黑体_GBK" w:eastAsia="方正黑体_GBK" w:hAnsi="方正黑体_GBK" w:cs="方正黑体_GBK" w:hint="eastAsia"/>
                <w:snapToGrid/>
                <w:sz w:val="24"/>
                <w:szCs w:val="22"/>
              </w:rPr>
              <w:t>专利权人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7300" w:rsidRPr="00FD7300" w:rsidRDefault="00FD7300" w:rsidP="00FD7300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方正黑体_GBK" w:eastAsia="方正黑体_GBK" w:hAnsi="方正黑体_GBK" w:cs="方正黑体_GBK"/>
                <w:snapToGrid/>
                <w:sz w:val="24"/>
                <w:szCs w:val="22"/>
              </w:rPr>
            </w:pPr>
            <w:r w:rsidRPr="00FD7300">
              <w:rPr>
                <w:rFonts w:ascii="方正黑体_GBK" w:eastAsia="方正黑体_GBK" w:hAnsi="方正黑体_GBK" w:cs="方正黑体_GBK" w:hint="eastAsia"/>
                <w:snapToGrid/>
                <w:sz w:val="24"/>
                <w:szCs w:val="22"/>
              </w:rPr>
              <w:t>发明人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7300" w:rsidRPr="00FD7300" w:rsidRDefault="00FD7300" w:rsidP="00FD7300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方正黑体_GBK" w:eastAsia="方正黑体_GBK" w:hAnsi="方正黑体_GBK" w:cs="方正黑体_GBK"/>
                <w:snapToGrid/>
                <w:sz w:val="24"/>
                <w:szCs w:val="22"/>
              </w:rPr>
            </w:pPr>
            <w:r w:rsidRPr="00FD7300">
              <w:rPr>
                <w:rFonts w:ascii="方正黑体_GBK" w:eastAsia="方正黑体_GBK" w:hAnsi="方正黑体_GBK" w:cs="方正黑体_GBK" w:hint="eastAsia"/>
                <w:snapToGrid/>
                <w:sz w:val="24"/>
                <w:szCs w:val="22"/>
              </w:rPr>
              <w:t>申报单位</w:t>
            </w:r>
          </w:p>
        </w:tc>
      </w:tr>
      <w:tr w:rsidR="00FD7300" w:rsidRPr="00FD7300" w:rsidTr="00FD7300">
        <w:trPr>
          <w:trHeight w:val="655"/>
          <w:jc w:val="center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7300" w:rsidRPr="00FD7300" w:rsidRDefault="00FD7300" w:rsidP="00FD7300">
            <w:pPr>
              <w:widowControl/>
              <w:autoSpaceDE/>
              <w:autoSpaceDN/>
              <w:snapToGrid/>
              <w:spacing w:line="300" w:lineRule="exact"/>
              <w:ind w:firstLine="0"/>
              <w:jc w:val="center"/>
              <w:rPr>
                <w:rFonts w:ascii="方正仿宋_GBK" w:hAnsi="方正仿宋_GBK" w:cs="方正仿宋_GBK"/>
                <w:snapToGrid/>
                <w:sz w:val="24"/>
                <w:szCs w:val="22"/>
              </w:rPr>
            </w:pPr>
            <w:r w:rsidRPr="00FD7300">
              <w:rPr>
                <w:rFonts w:ascii="方正仿宋_GBK" w:hAnsi="方正仿宋_GBK" w:cs="方正仿宋_GBK" w:hint="eastAsia"/>
                <w:snapToGrid/>
                <w:sz w:val="24"/>
                <w:szCs w:val="22"/>
              </w:rPr>
              <w:t>1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7300" w:rsidRPr="00FD7300" w:rsidRDefault="00FD7300" w:rsidP="00FD7300">
            <w:pPr>
              <w:autoSpaceDE/>
              <w:autoSpaceDN/>
              <w:snapToGrid/>
              <w:spacing w:line="300" w:lineRule="exact"/>
              <w:ind w:firstLine="0"/>
              <w:jc w:val="center"/>
              <w:rPr>
                <w:rFonts w:ascii="方正仿宋_GBK" w:hAnsi="方正仿宋_GBK" w:cs="方正仿宋_GBK"/>
                <w:snapToGrid/>
                <w:kern w:val="2"/>
                <w:sz w:val="24"/>
                <w:szCs w:val="24"/>
              </w:rPr>
            </w:pPr>
            <w:r w:rsidRPr="00FD7300">
              <w:rPr>
                <w:rFonts w:ascii="方正仿宋_GBK" w:hAnsi="方正仿宋_GBK" w:cs="方正仿宋_GBK" w:hint="eastAsia"/>
                <w:snapToGrid/>
                <w:kern w:val="2"/>
                <w:sz w:val="24"/>
                <w:szCs w:val="24"/>
              </w:rPr>
              <w:t>一种自动锁螺丝装置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7300" w:rsidRPr="00FD7300" w:rsidRDefault="00FD7300" w:rsidP="00FD7300">
            <w:pPr>
              <w:autoSpaceDE/>
              <w:autoSpaceDN/>
              <w:snapToGrid/>
              <w:spacing w:line="300" w:lineRule="exact"/>
              <w:ind w:firstLine="0"/>
              <w:jc w:val="center"/>
              <w:rPr>
                <w:rFonts w:ascii="方正仿宋_GBK" w:hAnsi="方正仿宋_GBK" w:cs="方正仿宋_GBK"/>
                <w:snapToGrid/>
                <w:kern w:val="2"/>
                <w:sz w:val="24"/>
                <w:szCs w:val="24"/>
              </w:rPr>
            </w:pPr>
            <w:r w:rsidRPr="00FD7300">
              <w:rPr>
                <w:rFonts w:ascii="方正仿宋_GBK" w:hAnsi="方正仿宋_GBK" w:cs="方正仿宋_GBK" w:hint="eastAsia"/>
                <w:snapToGrid/>
                <w:kern w:val="2"/>
                <w:sz w:val="24"/>
                <w:szCs w:val="24"/>
              </w:rPr>
              <w:t>ZL201710052906.1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7300" w:rsidRPr="00FD7300" w:rsidRDefault="00FD7300" w:rsidP="00FD7300">
            <w:pPr>
              <w:autoSpaceDE/>
              <w:autoSpaceDN/>
              <w:snapToGrid/>
              <w:spacing w:line="300" w:lineRule="exact"/>
              <w:ind w:firstLine="0"/>
              <w:jc w:val="center"/>
              <w:rPr>
                <w:rFonts w:ascii="方正仿宋_GBK" w:hAnsi="方正仿宋_GBK" w:cs="方正仿宋_GBK"/>
                <w:snapToGrid/>
                <w:kern w:val="2"/>
                <w:sz w:val="24"/>
                <w:szCs w:val="24"/>
              </w:rPr>
            </w:pPr>
            <w:r w:rsidRPr="00FD7300">
              <w:rPr>
                <w:rFonts w:ascii="方正仿宋_GBK" w:hAnsi="方正仿宋_GBK" w:cs="方正仿宋_GBK" w:hint="eastAsia"/>
                <w:snapToGrid/>
                <w:kern w:val="2"/>
                <w:sz w:val="24"/>
                <w:szCs w:val="24"/>
              </w:rPr>
              <w:t>无锡沃格自动化科技股份有限公司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7300" w:rsidRPr="00FD7300" w:rsidRDefault="00FD7300" w:rsidP="00FD7300">
            <w:pPr>
              <w:autoSpaceDE/>
              <w:autoSpaceDN/>
              <w:snapToGrid/>
              <w:spacing w:line="300" w:lineRule="exact"/>
              <w:ind w:firstLine="0"/>
              <w:jc w:val="center"/>
              <w:rPr>
                <w:rFonts w:ascii="方正仿宋_GBK" w:hAnsi="方正仿宋_GBK" w:cs="方正仿宋_GBK"/>
                <w:snapToGrid/>
                <w:kern w:val="2"/>
                <w:sz w:val="24"/>
                <w:szCs w:val="24"/>
              </w:rPr>
            </w:pPr>
            <w:r w:rsidRPr="00FD7300">
              <w:rPr>
                <w:rFonts w:ascii="方正仿宋_GBK" w:hAnsi="方正仿宋_GBK" w:cs="方正仿宋_GBK" w:hint="eastAsia"/>
                <w:snapToGrid/>
                <w:kern w:val="2"/>
                <w:sz w:val="24"/>
                <w:szCs w:val="24"/>
              </w:rPr>
              <w:t>郑俭、高华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7300" w:rsidRPr="00FD7300" w:rsidRDefault="00FD7300" w:rsidP="00FD7300">
            <w:pPr>
              <w:autoSpaceDE/>
              <w:autoSpaceDN/>
              <w:snapToGrid/>
              <w:spacing w:line="300" w:lineRule="exact"/>
              <w:ind w:firstLine="0"/>
              <w:jc w:val="center"/>
              <w:rPr>
                <w:rFonts w:ascii="方正仿宋_GBK" w:hAnsi="方正仿宋_GBK" w:cs="方正仿宋_GBK"/>
                <w:snapToGrid/>
                <w:kern w:val="2"/>
                <w:sz w:val="24"/>
                <w:szCs w:val="24"/>
              </w:rPr>
            </w:pPr>
            <w:r w:rsidRPr="00FD7300">
              <w:rPr>
                <w:rFonts w:ascii="方正仿宋_GBK" w:hAnsi="方正仿宋_GBK" w:cs="方正仿宋_GBK" w:hint="eastAsia"/>
                <w:snapToGrid/>
                <w:kern w:val="2"/>
                <w:sz w:val="24"/>
                <w:szCs w:val="24"/>
              </w:rPr>
              <w:t>无锡沃格自动化科技股份有限公司</w:t>
            </w:r>
          </w:p>
        </w:tc>
      </w:tr>
      <w:tr w:rsidR="00FD7300" w:rsidRPr="00FD7300" w:rsidTr="00FD7300">
        <w:trPr>
          <w:trHeight w:val="723"/>
          <w:jc w:val="center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7300" w:rsidRPr="00FD7300" w:rsidRDefault="00FD7300" w:rsidP="00FD7300">
            <w:pPr>
              <w:widowControl/>
              <w:autoSpaceDE/>
              <w:autoSpaceDN/>
              <w:snapToGrid/>
              <w:spacing w:line="300" w:lineRule="exact"/>
              <w:ind w:firstLine="0"/>
              <w:jc w:val="center"/>
              <w:rPr>
                <w:rFonts w:ascii="方正仿宋_GBK" w:hAnsi="方正仿宋_GBK" w:cs="方正仿宋_GBK"/>
                <w:snapToGrid/>
                <w:sz w:val="24"/>
                <w:szCs w:val="22"/>
              </w:rPr>
            </w:pPr>
            <w:r w:rsidRPr="00FD7300">
              <w:rPr>
                <w:rFonts w:ascii="方正仿宋_GBK" w:hAnsi="方正仿宋_GBK" w:cs="方正仿宋_GBK" w:hint="eastAsia"/>
                <w:snapToGrid/>
                <w:sz w:val="24"/>
                <w:szCs w:val="22"/>
              </w:rPr>
              <w:t>2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7300" w:rsidRPr="00FD7300" w:rsidRDefault="00FD7300" w:rsidP="00FD7300">
            <w:pPr>
              <w:autoSpaceDE/>
              <w:autoSpaceDN/>
              <w:snapToGrid/>
              <w:spacing w:line="300" w:lineRule="exact"/>
              <w:ind w:firstLine="0"/>
              <w:jc w:val="center"/>
              <w:rPr>
                <w:rFonts w:ascii="方正仿宋_GBK" w:hAnsi="方正仿宋_GBK" w:cs="方正仿宋_GBK"/>
                <w:snapToGrid/>
                <w:kern w:val="2"/>
                <w:sz w:val="24"/>
                <w:szCs w:val="24"/>
              </w:rPr>
            </w:pPr>
            <w:r w:rsidRPr="00FD7300">
              <w:rPr>
                <w:rFonts w:ascii="方正仿宋_GBK" w:hAnsi="方正仿宋_GBK" w:cs="方正仿宋_GBK" w:hint="eastAsia"/>
                <w:snapToGrid/>
                <w:kern w:val="2"/>
                <w:sz w:val="24"/>
                <w:szCs w:val="24"/>
              </w:rPr>
              <w:t>组合型牙齿矫治系统及其制造方法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7300" w:rsidRPr="00FD7300" w:rsidRDefault="00FD7300" w:rsidP="00FD7300">
            <w:pPr>
              <w:autoSpaceDE/>
              <w:autoSpaceDN/>
              <w:snapToGrid/>
              <w:spacing w:line="300" w:lineRule="exact"/>
              <w:ind w:firstLine="0"/>
              <w:jc w:val="center"/>
              <w:rPr>
                <w:rFonts w:ascii="方正仿宋_GBK" w:hAnsi="方正仿宋_GBK" w:cs="方正仿宋_GBK"/>
                <w:snapToGrid/>
                <w:kern w:val="2"/>
                <w:sz w:val="24"/>
                <w:szCs w:val="24"/>
              </w:rPr>
            </w:pPr>
            <w:r w:rsidRPr="00FD7300">
              <w:rPr>
                <w:rFonts w:ascii="方正仿宋_GBK" w:hAnsi="方正仿宋_GBK" w:cs="方正仿宋_GBK" w:hint="eastAsia"/>
                <w:snapToGrid/>
                <w:kern w:val="2"/>
                <w:sz w:val="24"/>
                <w:szCs w:val="24"/>
              </w:rPr>
              <w:t>ZL201510137190.6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7300" w:rsidRPr="00FD7300" w:rsidRDefault="00FD7300" w:rsidP="00FD7300">
            <w:pPr>
              <w:autoSpaceDE/>
              <w:autoSpaceDN/>
              <w:snapToGrid/>
              <w:spacing w:line="300" w:lineRule="exact"/>
              <w:ind w:firstLine="0"/>
              <w:jc w:val="center"/>
              <w:rPr>
                <w:rFonts w:ascii="方正仿宋_GBK" w:hAnsi="方正仿宋_GBK" w:cs="方正仿宋_GBK"/>
                <w:snapToGrid/>
                <w:kern w:val="2"/>
                <w:sz w:val="24"/>
                <w:szCs w:val="24"/>
              </w:rPr>
            </w:pPr>
            <w:r w:rsidRPr="00FD7300">
              <w:rPr>
                <w:rFonts w:ascii="方正仿宋_GBK" w:hAnsi="方正仿宋_GBK" w:cs="方正仿宋_GBK" w:hint="eastAsia"/>
                <w:snapToGrid/>
                <w:kern w:val="2"/>
                <w:sz w:val="24"/>
                <w:szCs w:val="24"/>
              </w:rPr>
              <w:t>无锡时代天使医疗器械科技有限公司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0072" w:rsidRDefault="00FD7300" w:rsidP="006F0072">
            <w:pPr>
              <w:autoSpaceDE/>
              <w:autoSpaceDN/>
              <w:snapToGrid/>
              <w:spacing w:line="300" w:lineRule="exact"/>
              <w:ind w:firstLine="0"/>
              <w:jc w:val="center"/>
              <w:rPr>
                <w:rFonts w:ascii="方正仿宋_GBK" w:hAnsi="方正仿宋_GBK" w:cs="方正仿宋_GBK" w:hint="eastAsia"/>
                <w:snapToGrid/>
                <w:kern w:val="2"/>
                <w:sz w:val="24"/>
                <w:szCs w:val="24"/>
              </w:rPr>
            </w:pPr>
            <w:r w:rsidRPr="00FD7300">
              <w:rPr>
                <w:rFonts w:ascii="方正仿宋_GBK" w:hAnsi="方正仿宋_GBK" w:cs="方正仿宋_GBK" w:hint="eastAsia"/>
                <w:snapToGrid/>
                <w:kern w:val="2"/>
                <w:sz w:val="24"/>
                <w:szCs w:val="24"/>
              </w:rPr>
              <w:t>田杰</w:t>
            </w:r>
            <w:r w:rsidR="006F0072">
              <w:rPr>
                <w:rFonts w:ascii="方正仿宋_GBK" w:hAnsi="方正仿宋_GBK" w:cs="方正仿宋_GBK" w:hint="eastAsia"/>
                <w:snapToGrid/>
                <w:kern w:val="2"/>
                <w:sz w:val="24"/>
                <w:szCs w:val="24"/>
              </w:rPr>
              <w:t>、</w:t>
            </w:r>
          </w:p>
          <w:p w:rsidR="00FD7300" w:rsidRPr="00FD7300" w:rsidRDefault="00FD7300" w:rsidP="006F0072">
            <w:pPr>
              <w:autoSpaceDE/>
              <w:autoSpaceDN/>
              <w:snapToGrid/>
              <w:spacing w:line="300" w:lineRule="exact"/>
              <w:ind w:firstLine="0"/>
              <w:jc w:val="center"/>
              <w:rPr>
                <w:rFonts w:ascii="方正仿宋_GBK" w:hAnsi="方正仿宋_GBK" w:cs="方正仿宋_GBK"/>
                <w:snapToGrid/>
                <w:kern w:val="2"/>
                <w:sz w:val="24"/>
                <w:szCs w:val="24"/>
              </w:rPr>
            </w:pPr>
            <w:r w:rsidRPr="00FD7300">
              <w:rPr>
                <w:rFonts w:ascii="方正仿宋_GBK" w:hAnsi="方正仿宋_GBK" w:cs="方正仿宋_GBK" w:hint="eastAsia"/>
                <w:snapToGrid/>
                <w:kern w:val="2"/>
                <w:sz w:val="24"/>
                <w:szCs w:val="24"/>
              </w:rPr>
              <w:t>李华敏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7300" w:rsidRPr="00FD7300" w:rsidRDefault="00FD7300" w:rsidP="00FD7300">
            <w:pPr>
              <w:autoSpaceDE/>
              <w:autoSpaceDN/>
              <w:snapToGrid/>
              <w:spacing w:line="300" w:lineRule="exact"/>
              <w:ind w:firstLine="0"/>
              <w:jc w:val="center"/>
              <w:rPr>
                <w:rFonts w:ascii="方正仿宋_GBK" w:hAnsi="方正仿宋_GBK" w:cs="方正仿宋_GBK"/>
                <w:snapToGrid/>
                <w:kern w:val="2"/>
                <w:sz w:val="24"/>
                <w:szCs w:val="24"/>
              </w:rPr>
            </w:pPr>
            <w:r w:rsidRPr="00FD7300">
              <w:rPr>
                <w:rFonts w:ascii="方正仿宋_GBK" w:hAnsi="方正仿宋_GBK" w:cs="方正仿宋_GBK" w:hint="eastAsia"/>
                <w:snapToGrid/>
                <w:kern w:val="2"/>
                <w:sz w:val="24"/>
                <w:szCs w:val="24"/>
              </w:rPr>
              <w:t>无锡时代天使医疗器械科技有限公司</w:t>
            </w:r>
          </w:p>
        </w:tc>
      </w:tr>
      <w:tr w:rsidR="00FD7300" w:rsidRPr="00FD7300" w:rsidTr="00FD7300">
        <w:trPr>
          <w:trHeight w:val="633"/>
          <w:jc w:val="center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7300" w:rsidRPr="00FD7300" w:rsidRDefault="00FD7300" w:rsidP="00FD7300">
            <w:pPr>
              <w:widowControl/>
              <w:autoSpaceDE/>
              <w:autoSpaceDN/>
              <w:snapToGrid/>
              <w:spacing w:line="300" w:lineRule="exact"/>
              <w:ind w:firstLine="0"/>
              <w:jc w:val="center"/>
              <w:rPr>
                <w:rFonts w:ascii="方正仿宋_GBK" w:hAnsi="方正仿宋_GBK" w:cs="方正仿宋_GBK"/>
                <w:snapToGrid/>
                <w:sz w:val="24"/>
                <w:szCs w:val="22"/>
              </w:rPr>
            </w:pPr>
            <w:r w:rsidRPr="00FD7300">
              <w:rPr>
                <w:rFonts w:ascii="方正仿宋_GBK" w:hAnsi="方正仿宋_GBK" w:cs="方正仿宋_GBK" w:hint="eastAsia"/>
                <w:snapToGrid/>
                <w:sz w:val="24"/>
                <w:szCs w:val="22"/>
              </w:rPr>
              <w:t>3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7300" w:rsidRPr="00FD7300" w:rsidRDefault="00FD7300" w:rsidP="00FD7300">
            <w:pPr>
              <w:autoSpaceDE/>
              <w:autoSpaceDN/>
              <w:snapToGrid/>
              <w:spacing w:line="300" w:lineRule="exact"/>
              <w:ind w:firstLine="0"/>
              <w:jc w:val="center"/>
              <w:rPr>
                <w:rFonts w:ascii="方正仿宋_GBK" w:hAnsi="方正仿宋_GBK" w:cs="方正仿宋_GBK"/>
                <w:snapToGrid/>
                <w:kern w:val="2"/>
                <w:sz w:val="24"/>
                <w:szCs w:val="24"/>
              </w:rPr>
            </w:pPr>
            <w:r w:rsidRPr="00FD7300">
              <w:rPr>
                <w:rFonts w:ascii="方正仿宋_GBK" w:hAnsi="方正仿宋_GBK" w:cs="方正仿宋_GBK" w:hint="eastAsia"/>
                <w:snapToGrid/>
                <w:kern w:val="2"/>
                <w:sz w:val="24"/>
                <w:szCs w:val="24"/>
              </w:rPr>
              <w:t>真空镀膜装置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7300" w:rsidRPr="00FD7300" w:rsidRDefault="00FD7300" w:rsidP="00FD7300">
            <w:pPr>
              <w:autoSpaceDE/>
              <w:autoSpaceDN/>
              <w:snapToGrid/>
              <w:spacing w:line="300" w:lineRule="exact"/>
              <w:ind w:firstLine="0"/>
              <w:jc w:val="center"/>
              <w:rPr>
                <w:rFonts w:ascii="方正仿宋_GBK" w:hAnsi="方正仿宋_GBK" w:cs="方正仿宋_GBK"/>
                <w:snapToGrid/>
                <w:kern w:val="2"/>
                <w:sz w:val="24"/>
                <w:szCs w:val="24"/>
              </w:rPr>
            </w:pPr>
            <w:r w:rsidRPr="00FD7300">
              <w:rPr>
                <w:rFonts w:ascii="方正仿宋_GBK" w:hAnsi="方正仿宋_GBK" w:cs="方正仿宋_GBK" w:hint="eastAsia"/>
                <w:snapToGrid/>
                <w:kern w:val="2"/>
                <w:sz w:val="24"/>
                <w:szCs w:val="24"/>
              </w:rPr>
              <w:t>ZL201610395128.1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7300" w:rsidRPr="00FD7300" w:rsidRDefault="00FD7300" w:rsidP="00FD7300">
            <w:pPr>
              <w:autoSpaceDE/>
              <w:autoSpaceDN/>
              <w:snapToGrid/>
              <w:spacing w:line="300" w:lineRule="exact"/>
              <w:ind w:firstLine="0"/>
              <w:jc w:val="center"/>
              <w:rPr>
                <w:rFonts w:ascii="方正仿宋_GBK" w:hAnsi="方正仿宋_GBK" w:cs="方正仿宋_GBK"/>
                <w:snapToGrid/>
                <w:kern w:val="2"/>
                <w:sz w:val="24"/>
                <w:szCs w:val="24"/>
              </w:rPr>
            </w:pPr>
            <w:r w:rsidRPr="00FD7300">
              <w:rPr>
                <w:rFonts w:ascii="方正仿宋_GBK" w:hAnsi="方正仿宋_GBK" w:cs="方正仿宋_GBK" w:hint="eastAsia"/>
                <w:snapToGrid/>
                <w:kern w:val="2"/>
                <w:sz w:val="24"/>
                <w:szCs w:val="24"/>
              </w:rPr>
              <w:t>江苏微导纳米科技股份有限公司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7300" w:rsidRPr="00FD7300" w:rsidRDefault="00FD7300" w:rsidP="00FD7300">
            <w:pPr>
              <w:autoSpaceDE/>
              <w:autoSpaceDN/>
              <w:snapToGrid/>
              <w:spacing w:line="300" w:lineRule="exact"/>
              <w:ind w:firstLine="0"/>
              <w:jc w:val="center"/>
              <w:rPr>
                <w:rFonts w:ascii="方正仿宋_GBK" w:hAnsi="方正仿宋_GBK" w:cs="方正仿宋_GBK"/>
                <w:snapToGrid/>
                <w:kern w:val="2"/>
                <w:sz w:val="24"/>
                <w:szCs w:val="24"/>
              </w:rPr>
            </w:pPr>
            <w:r w:rsidRPr="00FD7300">
              <w:rPr>
                <w:rFonts w:ascii="方正仿宋_GBK" w:hAnsi="方正仿宋_GBK" w:cs="方正仿宋_GBK" w:hint="eastAsia"/>
                <w:snapToGrid/>
                <w:kern w:val="2"/>
                <w:sz w:val="24"/>
                <w:szCs w:val="24"/>
              </w:rPr>
              <w:t>黎微明、左敏、李翔、</w:t>
            </w:r>
          </w:p>
          <w:p w:rsidR="00FD7300" w:rsidRPr="00FD7300" w:rsidRDefault="00FD7300" w:rsidP="00FD7300">
            <w:pPr>
              <w:autoSpaceDE/>
              <w:autoSpaceDN/>
              <w:snapToGrid/>
              <w:spacing w:line="300" w:lineRule="exact"/>
              <w:ind w:firstLine="0"/>
              <w:jc w:val="center"/>
              <w:rPr>
                <w:rFonts w:ascii="方正仿宋_GBK" w:hAnsi="方正仿宋_GBK" w:cs="方正仿宋_GBK"/>
                <w:snapToGrid/>
                <w:kern w:val="2"/>
                <w:sz w:val="24"/>
                <w:szCs w:val="24"/>
              </w:rPr>
            </w:pPr>
            <w:r w:rsidRPr="00FD7300">
              <w:rPr>
                <w:rFonts w:ascii="方正仿宋_GBK" w:hAnsi="方正仿宋_GBK" w:cs="方正仿宋_GBK" w:hint="eastAsia"/>
                <w:snapToGrid/>
                <w:kern w:val="2"/>
                <w:sz w:val="24"/>
                <w:szCs w:val="24"/>
              </w:rPr>
              <w:t>胡彬、潘景伟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7300" w:rsidRPr="00FD7300" w:rsidRDefault="00FD7300" w:rsidP="00FD7300">
            <w:pPr>
              <w:autoSpaceDE/>
              <w:autoSpaceDN/>
              <w:snapToGrid/>
              <w:spacing w:line="300" w:lineRule="exact"/>
              <w:ind w:firstLine="0"/>
              <w:jc w:val="center"/>
              <w:rPr>
                <w:rFonts w:ascii="方正仿宋_GBK" w:hAnsi="方正仿宋_GBK" w:cs="方正仿宋_GBK"/>
                <w:snapToGrid/>
                <w:kern w:val="2"/>
                <w:sz w:val="24"/>
                <w:szCs w:val="24"/>
              </w:rPr>
            </w:pPr>
            <w:r w:rsidRPr="00FD7300">
              <w:rPr>
                <w:rFonts w:ascii="方正仿宋_GBK" w:hAnsi="方正仿宋_GBK" w:cs="方正仿宋_GBK" w:hint="eastAsia"/>
                <w:snapToGrid/>
                <w:kern w:val="2"/>
                <w:sz w:val="24"/>
                <w:szCs w:val="24"/>
              </w:rPr>
              <w:t>江苏微导纳米科技股份有限公司</w:t>
            </w:r>
          </w:p>
        </w:tc>
      </w:tr>
      <w:tr w:rsidR="00FD7300" w:rsidRPr="00FD7300" w:rsidTr="00FD7300">
        <w:trPr>
          <w:trHeight w:val="703"/>
          <w:jc w:val="center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7300" w:rsidRPr="00FD7300" w:rsidRDefault="00FD7300" w:rsidP="00FD7300">
            <w:pPr>
              <w:widowControl/>
              <w:autoSpaceDE/>
              <w:autoSpaceDN/>
              <w:snapToGrid/>
              <w:spacing w:line="300" w:lineRule="exact"/>
              <w:ind w:firstLine="0"/>
              <w:jc w:val="center"/>
              <w:rPr>
                <w:rFonts w:ascii="方正仿宋_GBK" w:hAnsi="方正仿宋_GBK" w:cs="方正仿宋_GBK"/>
                <w:snapToGrid/>
                <w:sz w:val="24"/>
                <w:szCs w:val="22"/>
              </w:rPr>
            </w:pPr>
            <w:r w:rsidRPr="00FD7300">
              <w:rPr>
                <w:rFonts w:ascii="方正仿宋_GBK" w:hAnsi="方正仿宋_GBK" w:cs="方正仿宋_GBK" w:hint="eastAsia"/>
                <w:snapToGrid/>
                <w:sz w:val="24"/>
                <w:szCs w:val="22"/>
              </w:rPr>
              <w:t>4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7300" w:rsidRPr="00FD7300" w:rsidRDefault="00FD7300" w:rsidP="00FD7300">
            <w:pPr>
              <w:autoSpaceDE/>
              <w:autoSpaceDN/>
              <w:snapToGrid/>
              <w:spacing w:line="300" w:lineRule="exact"/>
              <w:ind w:firstLine="0"/>
              <w:jc w:val="center"/>
              <w:rPr>
                <w:rFonts w:ascii="方正仿宋_GBK" w:hAnsi="方正仿宋_GBK" w:cs="方正仿宋_GBK"/>
                <w:snapToGrid/>
                <w:kern w:val="2"/>
                <w:sz w:val="24"/>
                <w:szCs w:val="24"/>
              </w:rPr>
            </w:pPr>
            <w:r w:rsidRPr="00FD7300">
              <w:rPr>
                <w:rFonts w:ascii="方正仿宋_GBK" w:hAnsi="方正仿宋_GBK" w:cs="方正仿宋_GBK" w:hint="eastAsia"/>
                <w:snapToGrid/>
                <w:kern w:val="2"/>
                <w:sz w:val="24"/>
                <w:szCs w:val="24"/>
              </w:rPr>
              <w:t>高功率和长循环的锂电池正极材料及制备方法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7300" w:rsidRPr="00FD7300" w:rsidRDefault="00FD7300" w:rsidP="00FD7300">
            <w:pPr>
              <w:autoSpaceDE/>
              <w:autoSpaceDN/>
              <w:snapToGrid/>
              <w:spacing w:line="300" w:lineRule="exact"/>
              <w:ind w:firstLine="0"/>
              <w:jc w:val="center"/>
              <w:rPr>
                <w:rFonts w:ascii="方正仿宋_GBK" w:hAnsi="方正仿宋_GBK" w:cs="方正仿宋_GBK"/>
                <w:snapToGrid/>
                <w:kern w:val="2"/>
                <w:sz w:val="24"/>
                <w:szCs w:val="24"/>
              </w:rPr>
            </w:pPr>
            <w:r w:rsidRPr="00FD7300">
              <w:rPr>
                <w:rFonts w:ascii="方正仿宋_GBK" w:hAnsi="方正仿宋_GBK" w:cs="方正仿宋_GBK" w:hint="eastAsia"/>
                <w:snapToGrid/>
                <w:kern w:val="2"/>
                <w:sz w:val="24"/>
                <w:szCs w:val="24"/>
              </w:rPr>
              <w:t>ZL201910956579.1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7300" w:rsidRPr="00FD7300" w:rsidRDefault="00FD7300" w:rsidP="00FD7300">
            <w:pPr>
              <w:autoSpaceDE/>
              <w:autoSpaceDN/>
              <w:snapToGrid/>
              <w:spacing w:line="300" w:lineRule="exact"/>
              <w:ind w:firstLine="0"/>
              <w:jc w:val="center"/>
              <w:rPr>
                <w:rFonts w:ascii="方正仿宋_GBK" w:hAnsi="方正仿宋_GBK" w:cs="方正仿宋_GBK"/>
                <w:snapToGrid/>
                <w:kern w:val="2"/>
                <w:sz w:val="24"/>
                <w:szCs w:val="24"/>
              </w:rPr>
            </w:pPr>
            <w:r w:rsidRPr="00FD7300">
              <w:rPr>
                <w:rFonts w:ascii="方正仿宋_GBK" w:hAnsi="方正仿宋_GBK" w:cs="方正仿宋_GBK" w:hint="eastAsia"/>
                <w:snapToGrid/>
                <w:kern w:val="2"/>
                <w:sz w:val="24"/>
                <w:szCs w:val="24"/>
              </w:rPr>
              <w:t>格林美（无锡）能</w:t>
            </w:r>
            <w:proofErr w:type="gramStart"/>
            <w:r w:rsidRPr="00FD7300">
              <w:rPr>
                <w:rFonts w:ascii="方正仿宋_GBK" w:hAnsi="方正仿宋_GBK" w:cs="方正仿宋_GBK" w:hint="eastAsia"/>
                <w:snapToGrid/>
                <w:kern w:val="2"/>
                <w:sz w:val="24"/>
                <w:szCs w:val="24"/>
              </w:rPr>
              <w:t>源材料</w:t>
            </w:r>
            <w:proofErr w:type="gramEnd"/>
            <w:r w:rsidRPr="00FD7300">
              <w:rPr>
                <w:rFonts w:ascii="方正仿宋_GBK" w:hAnsi="方正仿宋_GBK" w:cs="方正仿宋_GBK" w:hint="eastAsia"/>
                <w:snapToGrid/>
                <w:kern w:val="2"/>
                <w:sz w:val="24"/>
                <w:szCs w:val="24"/>
              </w:rPr>
              <w:t>有限公司；</w:t>
            </w:r>
            <w:proofErr w:type="gramStart"/>
            <w:r w:rsidRPr="00FD7300">
              <w:rPr>
                <w:rFonts w:ascii="方正仿宋_GBK" w:hAnsi="方正仿宋_GBK" w:cs="方正仿宋_GBK" w:hint="eastAsia"/>
                <w:snapToGrid/>
                <w:kern w:val="2"/>
                <w:sz w:val="24"/>
                <w:szCs w:val="24"/>
              </w:rPr>
              <w:t>荆</w:t>
            </w:r>
            <w:proofErr w:type="gramEnd"/>
            <w:r w:rsidRPr="00FD7300">
              <w:rPr>
                <w:rFonts w:ascii="方正仿宋_GBK" w:hAnsi="方正仿宋_GBK" w:cs="方正仿宋_GBK" w:hint="eastAsia"/>
                <w:snapToGrid/>
                <w:kern w:val="2"/>
                <w:sz w:val="24"/>
                <w:szCs w:val="24"/>
              </w:rPr>
              <w:t>门市格林美新材料有限公司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7300" w:rsidRPr="00FD7300" w:rsidRDefault="00FD7300" w:rsidP="00FD7300">
            <w:pPr>
              <w:autoSpaceDE/>
              <w:autoSpaceDN/>
              <w:snapToGrid/>
              <w:spacing w:line="300" w:lineRule="exact"/>
              <w:ind w:firstLine="0"/>
              <w:jc w:val="center"/>
              <w:rPr>
                <w:rFonts w:ascii="方正仿宋_GBK" w:hAnsi="方正仿宋_GBK" w:cs="方正仿宋_GBK"/>
                <w:snapToGrid/>
                <w:kern w:val="2"/>
                <w:sz w:val="24"/>
                <w:szCs w:val="24"/>
              </w:rPr>
            </w:pPr>
            <w:r w:rsidRPr="00FD7300">
              <w:rPr>
                <w:rFonts w:ascii="方正仿宋_GBK" w:hAnsi="方正仿宋_GBK" w:cs="方正仿宋_GBK" w:hint="eastAsia"/>
                <w:snapToGrid/>
                <w:kern w:val="2"/>
                <w:sz w:val="24"/>
                <w:szCs w:val="24"/>
              </w:rPr>
              <w:t>许开华、蒋振康、李伟、徐世国、周晓燕、栗志涛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7300" w:rsidRPr="00FD7300" w:rsidRDefault="00FD7300" w:rsidP="00FD7300">
            <w:pPr>
              <w:autoSpaceDE/>
              <w:autoSpaceDN/>
              <w:snapToGrid/>
              <w:spacing w:line="300" w:lineRule="exact"/>
              <w:ind w:firstLine="0"/>
              <w:jc w:val="center"/>
              <w:rPr>
                <w:rFonts w:ascii="方正仿宋_GBK" w:hAnsi="方正仿宋_GBK" w:cs="方正仿宋_GBK"/>
                <w:snapToGrid/>
                <w:kern w:val="2"/>
                <w:sz w:val="24"/>
                <w:szCs w:val="24"/>
              </w:rPr>
            </w:pPr>
            <w:r w:rsidRPr="00FD7300">
              <w:rPr>
                <w:rFonts w:ascii="方正仿宋_GBK" w:hAnsi="方正仿宋_GBK" w:cs="方正仿宋_GBK" w:hint="eastAsia"/>
                <w:snapToGrid/>
                <w:kern w:val="2"/>
                <w:sz w:val="24"/>
                <w:szCs w:val="24"/>
              </w:rPr>
              <w:t>格林美（无锡）能</w:t>
            </w:r>
            <w:proofErr w:type="gramStart"/>
            <w:r w:rsidRPr="00FD7300">
              <w:rPr>
                <w:rFonts w:ascii="方正仿宋_GBK" w:hAnsi="方正仿宋_GBK" w:cs="方正仿宋_GBK" w:hint="eastAsia"/>
                <w:snapToGrid/>
                <w:kern w:val="2"/>
                <w:sz w:val="24"/>
                <w:szCs w:val="24"/>
              </w:rPr>
              <w:t>源材料</w:t>
            </w:r>
            <w:proofErr w:type="gramEnd"/>
            <w:r w:rsidRPr="00FD7300">
              <w:rPr>
                <w:rFonts w:ascii="方正仿宋_GBK" w:hAnsi="方正仿宋_GBK" w:cs="方正仿宋_GBK" w:hint="eastAsia"/>
                <w:snapToGrid/>
                <w:kern w:val="2"/>
                <w:sz w:val="24"/>
                <w:szCs w:val="24"/>
              </w:rPr>
              <w:t>有限公司</w:t>
            </w:r>
          </w:p>
        </w:tc>
      </w:tr>
      <w:tr w:rsidR="00FD7300" w:rsidRPr="00FD7300" w:rsidTr="00FD7300">
        <w:trPr>
          <w:trHeight w:val="593"/>
          <w:jc w:val="center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7300" w:rsidRPr="00FD7300" w:rsidRDefault="00FD7300" w:rsidP="00FD7300">
            <w:pPr>
              <w:widowControl/>
              <w:autoSpaceDE/>
              <w:autoSpaceDN/>
              <w:snapToGrid/>
              <w:spacing w:line="300" w:lineRule="exact"/>
              <w:ind w:firstLine="0"/>
              <w:jc w:val="center"/>
              <w:rPr>
                <w:rFonts w:ascii="方正仿宋_GBK" w:hAnsi="方正仿宋_GBK" w:cs="方正仿宋_GBK"/>
                <w:snapToGrid/>
                <w:sz w:val="24"/>
                <w:szCs w:val="22"/>
              </w:rPr>
            </w:pPr>
            <w:r w:rsidRPr="00FD7300">
              <w:rPr>
                <w:rFonts w:ascii="方正仿宋_GBK" w:hAnsi="方正仿宋_GBK" w:cs="方正仿宋_GBK" w:hint="eastAsia"/>
                <w:snapToGrid/>
                <w:sz w:val="24"/>
                <w:szCs w:val="22"/>
              </w:rPr>
              <w:t>5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7300" w:rsidRPr="00FD7300" w:rsidRDefault="00FD7300" w:rsidP="00FD7300">
            <w:pPr>
              <w:autoSpaceDE/>
              <w:autoSpaceDN/>
              <w:snapToGrid/>
              <w:spacing w:line="300" w:lineRule="exact"/>
              <w:ind w:firstLine="0"/>
              <w:jc w:val="center"/>
              <w:rPr>
                <w:rFonts w:ascii="方正仿宋_GBK" w:hAnsi="方正仿宋_GBK" w:cs="方正仿宋_GBK"/>
                <w:snapToGrid/>
                <w:kern w:val="2"/>
                <w:sz w:val="24"/>
                <w:szCs w:val="24"/>
              </w:rPr>
            </w:pPr>
            <w:r w:rsidRPr="00FD7300">
              <w:rPr>
                <w:rFonts w:ascii="方正仿宋_GBK" w:hAnsi="方正仿宋_GBK" w:cs="方正仿宋_GBK" w:hint="eastAsia"/>
                <w:snapToGrid/>
                <w:kern w:val="2"/>
                <w:sz w:val="24"/>
                <w:szCs w:val="24"/>
              </w:rPr>
              <w:t>一种总线控制实现方法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7300" w:rsidRPr="00FD7300" w:rsidRDefault="00FD7300" w:rsidP="00FD7300">
            <w:pPr>
              <w:autoSpaceDE/>
              <w:autoSpaceDN/>
              <w:snapToGrid/>
              <w:spacing w:line="300" w:lineRule="exact"/>
              <w:ind w:firstLine="0"/>
              <w:jc w:val="center"/>
              <w:rPr>
                <w:rFonts w:ascii="方正仿宋_GBK" w:hAnsi="方正仿宋_GBK" w:cs="方正仿宋_GBK"/>
                <w:snapToGrid/>
                <w:kern w:val="2"/>
                <w:sz w:val="24"/>
                <w:szCs w:val="24"/>
              </w:rPr>
            </w:pPr>
            <w:r w:rsidRPr="00FD7300">
              <w:rPr>
                <w:rFonts w:ascii="方正仿宋_GBK" w:hAnsi="方正仿宋_GBK" w:cs="方正仿宋_GBK" w:hint="eastAsia"/>
                <w:snapToGrid/>
                <w:kern w:val="2"/>
                <w:sz w:val="24"/>
                <w:szCs w:val="24"/>
              </w:rPr>
              <w:t>ZL201511013476.X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7300" w:rsidRPr="00FD7300" w:rsidRDefault="00FD7300" w:rsidP="00FD7300">
            <w:pPr>
              <w:autoSpaceDE/>
              <w:autoSpaceDN/>
              <w:snapToGrid/>
              <w:spacing w:line="300" w:lineRule="exact"/>
              <w:ind w:firstLine="0"/>
              <w:jc w:val="center"/>
              <w:rPr>
                <w:rFonts w:ascii="方正仿宋_GBK" w:hAnsi="方正仿宋_GBK" w:cs="方正仿宋_GBK"/>
                <w:snapToGrid/>
                <w:kern w:val="2"/>
                <w:sz w:val="24"/>
                <w:szCs w:val="24"/>
              </w:rPr>
            </w:pPr>
            <w:proofErr w:type="gramStart"/>
            <w:r w:rsidRPr="00FD7300">
              <w:rPr>
                <w:rFonts w:ascii="方正仿宋_GBK" w:hAnsi="方正仿宋_GBK" w:cs="方正仿宋_GBK" w:hint="eastAsia"/>
                <w:snapToGrid/>
                <w:kern w:val="2"/>
                <w:sz w:val="24"/>
                <w:szCs w:val="24"/>
              </w:rPr>
              <w:t>华润微集成电路</w:t>
            </w:r>
            <w:proofErr w:type="gramEnd"/>
            <w:r w:rsidRPr="00FD7300">
              <w:rPr>
                <w:rFonts w:ascii="方正仿宋_GBK" w:hAnsi="方正仿宋_GBK" w:cs="方正仿宋_GBK" w:hint="eastAsia"/>
                <w:snapToGrid/>
                <w:kern w:val="2"/>
                <w:sz w:val="24"/>
                <w:szCs w:val="24"/>
              </w:rPr>
              <w:t>（无锡）有限公司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7300" w:rsidRPr="00FD7300" w:rsidRDefault="00FD7300" w:rsidP="00FD7300">
            <w:pPr>
              <w:autoSpaceDE/>
              <w:autoSpaceDN/>
              <w:snapToGrid/>
              <w:spacing w:line="300" w:lineRule="exact"/>
              <w:ind w:firstLine="0"/>
              <w:jc w:val="center"/>
              <w:rPr>
                <w:rFonts w:ascii="方正仿宋_GBK" w:hAnsi="方正仿宋_GBK" w:cs="方正仿宋_GBK"/>
                <w:snapToGrid/>
                <w:kern w:val="2"/>
                <w:sz w:val="24"/>
                <w:szCs w:val="24"/>
              </w:rPr>
            </w:pPr>
            <w:r w:rsidRPr="00FD7300">
              <w:rPr>
                <w:rFonts w:ascii="方正仿宋_GBK" w:hAnsi="方正仿宋_GBK" w:cs="方正仿宋_GBK" w:hint="eastAsia"/>
                <w:snapToGrid/>
                <w:kern w:val="2"/>
                <w:sz w:val="24"/>
                <w:szCs w:val="24"/>
              </w:rPr>
              <w:t>姜黎黎、沈天平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7300" w:rsidRPr="00FD7300" w:rsidRDefault="00FD7300" w:rsidP="00FD7300">
            <w:pPr>
              <w:autoSpaceDE/>
              <w:autoSpaceDN/>
              <w:snapToGrid/>
              <w:spacing w:line="300" w:lineRule="exact"/>
              <w:ind w:firstLine="0"/>
              <w:jc w:val="center"/>
              <w:rPr>
                <w:rFonts w:ascii="方正仿宋_GBK" w:hAnsi="方正仿宋_GBK" w:cs="方正仿宋_GBK"/>
                <w:snapToGrid/>
                <w:kern w:val="2"/>
                <w:sz w:val="24"/>
                <w:szCs w:val="24"/>
              </w:rPr>
            </w:pPr>
            <w:proofErr w:type="gramStart"/>
            <w:r w:rsidRPr="00FD7300">
              <w:rPr>
                <w:rFonts w:ascii="方正仿宋_GBK" w:hAnsi="方正仿宋_GBK" w:cs="方正仿宋_GBK" w:hint="eastAsia"/>
                <w:snapToGrid/>
                <w:kern w:val="2"/>
                <w:sz w:val="24"/>
                <w:szCs w:val="24"/>
              </w:rPr>
              <w:t>华润微集成电路</w:t>
            </w:r>
            <w:proofErr w:type="gramEnd"/>
            <w:r w:rsidRPr="00FD7300">
              <w:rPr>
                <w:rFonts w:ascii="方正仿宋_GBK" w:hAnsi="方正仿宋_GBK" w:cs="方正仿宋_GBK" w:hint="eastAsia"/>
                <w:snapToGrid/>
                <w:kern w:val="2"/>
                <w:sz w:val="24"/>
                <w:szCs w:val="24"/>
              </w:rPr>
              <w:t>（无锡）有限公司</w:t>
            </w:r>
          </w:p>
        </w:tc>
      </w:tr>
      <w:tr w:rsidR="00FD7300" w:rsidRPr="00FD7300" w:rsidTr="00FD7300">
        <w:trPr>
          <w:trHeight w:val="694"/>
          <w:jc w:val="center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7300" w:rsidRPr="00FD7300" w:rsidRDefault="00FD7300" w:rsidP="00FD7300">
            <w:pPr>
              <w:widowControl/>
              <w:autoSpaceDE/>
              <w:autoSpaceDN/>
              <w:snapToGrid/>
              <w:spacing w:line="300" w:lineRule="exact"/>
              <w:ind w:firstLine="0"/>
              <w:jc w:val="center"/>
              <w:rPr>
                <w:rFonts w:ascii="方正仿宋_GBK" w:hAnsi="方正仿宋_GBK" w:cs="方正仿宋_GBK"/>
                <w:snapToGrid/>
                <w:sz w:val="24"/>
                <w:szCs w:val="22"/>
              </w:rPr>
            </w:pPr>
            <w:r w:rsidRPr="00FD7300">
              <w:rPr>
                <w:rFonts w:ascii="方正仿宋_GBK" w:hAnsi="方正仿宋_GBK" w:cs="方正仿宋_GBK" w:hint="eastAsia"/>
                <w:snapToGrid/>
                <w:sz w:val="24"/>
                <w:szCs w:val="22"/>
              </w:rPr>
              <w:t>6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7300" w:rsidRPr="00FD7300" w:rsidRDefault="00FD7300" w:rsidP="00FD7300">
            <w:pPr>
              <w:autoSpaceDE/>
              <w:autoSpaceDN/>
              <w:snapToGrid/>
              <w:spacing w:line="300" w:lineRule="exact"/>
              <w:ind w:firstLine="0"/>
              <w:jc w:val="center"/>
              <w:rPr>
                <w:rFonts w:ascii="方正仿宋_GBK" w:hAnsi="方正仿宋_GBK" w:cs="方正仿宋_GBK"/>
                <w:snapToGrid/>
                <w:kern w:val="2"/>
                <w:sz w:val="24"/>
                <w:szCs w:val="24"/>
              </w:rPr>
            </w:pPr>
            <w:r w:rsidRPr="00FD7300">
              <w:rPr>
                <w:rFonts w:ascii="方正仿宋_GBK" w:hAnsi="方正仿宋_GBK" w:cs="方正仿宋_GBK" w:hint="eastAsia"/>
                <w:snapToGrid/>
                <w:kern w:val="2"/>
                <w:sz w:val="24"/>
                <w:szCs w:val="24"/>
              </w:rPr>
              <w:t>风力发电用耐低温、抗开裂</w:t>
            </w:r>
            <w:proofErr w:type="gramStart"/>
            <w:r w:rsidRPr="00FD7300">
              <w:rPr>
                <w:rFonts w:ascii="方正仿宋_GBK" w:hAnsi="方正仿宋_GBK" w:cs="方正仿宋_GBK" w:hint="eastAsia"/>
                <w:snapToGrid/>
                <w:kern w:val="2"/>
                <w:sz w:val="24"/>
                <w:szCs w:val="24"/>
              </w:rPr>
              <w:t>橡</w:t>
            </w:r>
            <w:proofErr w:type="gramEnd"/>
            <w:r w:rsidRPr="00FD7300">
              <w:rPr>
                <w:rFonts w:ascii="方正仿宋_GBK" w:hAnsi="方正仿宋_GBK" w:cs="方正仿宋_GBK" w:hint="eastAsia"/>
                <w:snapToGrid/>
                <w:kern w:val="2"/>
                <w:sz w:val="24"/>
                <w:szCs w:val="24"/>
              </w:rPr>
              <w:t>套软电缆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7300" w:rsidRPr="00FD7300" w:rsidRDefault="00FD7300" w:rsidP="00FD7300">
            <w:pPr>
              <w:autoSpaceDE/>
              <w:autoSpaceDN/>
              <w:snapToGrid/>
              <w:spacing w:line="300" w:lineRule="exact"/>
              <w:ind w:firstLine="0"/>
              <w:jc w:val="center"/>
              <w:rPr>
                <w:rFonts w:ascii="方正仿宋_GBK" w:hAnsi="方正仿宋_GBK" w:cs="方正仿宋_GBK"/>
                <w:snapToGrid/>
                <w:kern w:val="2"/>
                <w:sz w:val="24"/>
                <w:szCs w:val="24"/>
              </w:rPr>
            </w:pPr>
            <w:r w:rsidRPr="00FD7300">
              <w:rPr>
                <w:rFonts w:ascii="方正仿宋_GBK" w:hAnsi="方正仿宋_GBK" w:cs="方正仿宋_GBK" w:hint="eastAsia"/>
                <w:snapToGrid/>
                <w:kern w:val="2"/>
                <w:sz w:val="24"/>
                <w:szCs w:val="24"/>
              </w:rPr>
              <w:t>ZL200710192206.9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7300" w:rsidRPr="00FD7300" w:rsidRDefault="00FD7300" w:rsidP="00FD7300">
            <w:pPr>
              <w:autoSpaceDE/>
              <w:autoSpaceDN/>
              <w:snapToGrid/>
              <w:spacing w:line="300" w:lineRule="exact"/>
              <w:ind w:firstLine="0"/>
              <w:jc w:val="center"/>
              <w:rPr>
                <w:rFonts w:ascii="方正仿宋_GBK" w:hAnsi="方正仿宋_GBK" w:cs="方正仿宋_GBK"/>
                <w:snapToGrid/>
                <w:kern w:val="2"/>
                <w:sz w:val="24"/>
                <w:szCs w:val="24"/>
              </w:rPr>
            </w:pPr>
            <w:r w:rsidRPr="00FD7300">
              <w:rPr>
                <w:rFonts w:ascii="方正仿宋_GBK" w:hAnsi="方正仿宋_GBK" w:cs="方正仿宋_GBK" w:hint="eastAsia"/>
                <w:snapToGrid/>
                <w:kern w:val="2"/>
                <w:sz w:val="24"/>
                <w:szCs w:val="24"/>
              </w:rPr>
              <w:t>江苏中煤电缆有限公司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7300" w:rsidRPr="00FD7300" w:rsidRDefault="00FD7300" w:rsidP="00FD7300">
            <w:pPr>
              <w:autoSpaceDE/>
              <w:autoSpaceDN/>
              <w:snapToGrid/>
              <w:spacing w:line="300" w:lineRule="exact"/>
              <w:ind w:firstLine="0"/>
              <w:jc w:val="center"/>
              <w:rPr>
                <w:rFonts w:ascii="方正仿宋_GBK" w:hAnsi="方正仿宋_GBK" w:cs="方正仿宋_GBK"/>
                <w:snapToGrid/>
                <w:kern w:val="2"/>
                <w:sz w:val="24"/>
                <w:szCs w:val="24"/>
              </w:rPr>
            </w:pPr>
            <w:r w:rsidRPr="00FD7300">
              <w:rPr>
                <w:rFonts w:ascii="方正仿宋_GBK" w:hAnsi="方正仿宋_GBK" w:cs="方正仿宋_GBK" w:hint="eastAsia"/>
                <w:snapToGrid/>
                <w:kern w:val="2"/>
                <w:sz w:val="24"/>
                <w:szCs w:val="24"/>
              </w:rPr>
              <w:t>施永久、李小琴、崔康、张国强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7300" w:rsidRPr="00FD7300" w:rsidRDefault="00FD7300" w:rsidP="00FD7300">
            <w:pPr>
              <w:autoSpaceDE/>
              <w:autoSpaceDN/>
              <w:snapToGrid/>
              <w:spacing w:line="300" w:lineRule="exact"/>
              <w:ind w:firstLine="0"/>
              <w:jc w:val="center"/>
              <w:rPr>
                <w:rFonts w:ascii="方正仿宋_GBK" w:hAnsi="方正仿宋_GBK" w:cs="方正仿宋_GBK"/>
                <w:snapToGrid/>
                <w:kern w:val="2"/>
                <w:sz w:val="24"/>
                <w:szCs w:val="24"/>
              </w:rPr>
            </w:pPr>
            <w:r w:rsidRPr="00FD7300">
              <w:rPr>
                <w:rFonts w:ascii="方正仿宋_GBK" w:hAnsi="方正仿宋_GBK" w:cs="方正仿宋_GBK" w:hint="eastAsia"/>
                <w:snapToGrid/>
                <w:kern w:val="2"/>
                <w:sz w:val="24"/>
                <w:szCs w:val="24"/>
              </w:rPr>
              <w:t>江苏中煤电缆</w:t>
            </w:r>
          </w:p>
          <w:p w:rsidR="00FD7300" w:rsidRPr="00FD7300" w:rsidRDefault="00FD7300" w:rsidP="00FD7300">
            <w:pPr>
              <w:autoSpaceDE/>
              <w:autoSpaceDN/>
              <w:snapToGrid/>
              <w:spacing w:line="300" w:lineRule="exact"/>
              <w:ind w:firstLine="0"/>
              <w:jc w:val="center"/>
              <w:rPr>
                <w:rFonts w:ascii="方正仿宋_GBK" w:hAnsi="方正仿宋_GBK" w:cs="方正仿宋_GBK"/>
                <w:snapToGrid/>
                <w:kern w:val="2"/>
                <w:sz w:val="24"/>
                <w:szCs w:val="24"/>
              </w:rPr>
            </w:pPr>
            <w:r w:rsidRPr="00FD7300">
              <w:rPr>
                <w:rFonts w:ascii="方正仿宋_GBK" w:hAnsi="方正仿宋_GBK" w:cs="方正仿宋_GBK" w:hint="eastAsia"/>
                <w:snapToGrid/>
                <w:kern w:val="2"/>
                <w:sz w:val="24"/>
                <w:szCs w:val="24"/>
              </w:rPr>
              <w:t>有限公司</w:t>
            </w:r>
          </w:p>
        </w:tc>
      </w:tr>
      <w:tr w:rsidR="00FD7300" w:rsidRPr="00FD7300" w:rsidTr="00FD7300">
        <w:trPr>
          <w:trHeight w:val="704"/>
          <w:jc w:val="center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7300" w:rsidRPr="00FD7300" w:rsidRDefault="00FD7300" w:rsidP="00FD7300">
            <w:pPr>
              <w:widowControl/>
              <w:autoSpaceDE/>
              <w:autoSpaceDN/>
              <w:snapToGrid/>
              <w:spacing w:line="300" w:lineRule="exact"/>
              <w:ind w:firstLine="0"/>
              <w:jc w:val="center"/>
              <w:rPr>
                <w:rFonts w:ascii="方正仿宋_GBK" w:hAnsi="方正仿宋_GBK" w:cs="方正仿宋_GBK"/>
                <w:snapToGrid/>
                <w:sz w:val="24"/>
                <w:szCs w:val="22"/>
              </w:rPr>
            </w:pPr>
            <w:r w:rsidRPr="00FD7300">
              <w:rPr>
                <w:rFonts w:ascii="方正仿宋_GBK" w:hAnsi="方正仿宋_GBK" w:cs="方正仿宋_GBK" w:hint="eastAsia"/>
                <w:snapToGrid/>
                <w:sz w:val="24"/>
                <w:szCs w:val="22"/>
              </w:rPr>
              <w:t>7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7300" w:rsidRPr="00FD7300" w:rsidRDefault="00FD7300" w:rsidP="00FD7300">
            <w:pPr>
              <w:autoSpaceDE/>
              <w:autoSpaceDN/>
              <w:snapToGrid/>
              <w:spacing w:line="300" w:lineRule="exact"/>
              <w:ind w:firstLine="0"/>
              <w:jc w:val="center"/>
              <w:rPr>
                <w:rFonts w:ascii="方正仿宋_GBK" w:hAnsi="方正仿宋_GBK" w:cs="方正仿宋_GBK"/>
                <w:snapToGrid/>
                <w:kern w:val="2"/>
                <w:sz w:val="24"/>
                <w:szCs w:val="24"/>
              </w:rPr>
            </w:pPr>
            <w:r w:rsidRPr="00FD7300">
              <w:rPr>
                <w:rFonts w:ascii="方正仿宋_GBK" w:hAnsi="方正仿宋_GBK" w:cs="方正仿宋_GBK" w:hint="eastAsia"/>
                <w:snapToGrid/>
                <w:kern w:val="2"/>
                <w:sz w:val="24"/>
                <w:szCs w:val="24"/>
              </w:rPr>
              <w:t>超小单元尺寸</w:t>
            </w:r>
            <w:proofErr w:type="gramStart"/>
            <w:r w:rsidRPr="00FD7300">
              <w:rPr>
                <w:rFonts w:ascii="方正仿宋_GBK" w:hAnsi="方正仿宋_GBK" w:cs="方正仿宋_GBK" w:hint="eastAsia"/>
                <w:snapToGrid/>
                <w:kern w:val="2"/>
                <w:sz w:val="24"/>
                <w:szCs w:val="24"/>
              </w:rPr>
              <w:t>纵向超结</w:t>
            </w:r>
            <w:proofErr w:type="gramEnd"/>
            <w:r w:rsidRPr="00FD7300">
              <w:rPr>
                <w:rFonts w:ascii="方正仿宋_GBK" w:hAnsi="方正仿宋_GBK" w:cs="方正仿宋_GBK" w:hint="eastAsia"/>
                <w:snapToGrid/>
                <w:kern w:val="2"/>
                <w:sz w:val="24"/>
                <w:szCs w:val="24"/>
              </w:rPr>
              <w:t>半导体器件的制造方法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7300" w:rsidRPr="00FD7300" w:rsidRDefault="00FD7300" w:rsidP="00FD7300">
            <w:pPr>
              <w:autoSpaceDE/>
              <w:autoSpaceDN/>
              <w:snapToGrid/>
              <w:spacing w:line="300" w:lineRule="exact"/>
              <w:ind w:firstLine="0"/>
              <w:jc w:val="center"/>
              <w:rPr>
                <w:rFonts w:ascii="方正仿宋_GBK" w:hAnsi="方正仿宋_GBK" w:cs="方正仿宋_GBK"/>
                <w:snapToGrid/>
                <w:kern w:val="2"/>
                <w:sz w:val="24"/>
                <w:szCs w:val="24"/>
              </w:rPr>
            </w:pPr>
            <w:r w:rsidRPr="00FD7300">
              <w:rPr>
                <w:rFonts w:ascii="方正仿宋_GBK" w:hAnsi="方正仿宋_GBK" w:cs="方正仿宋_GBK" w:hint="eastAsia"/>
                <w:snapToGrid/>
                <w:kern w:val="2"/>
                <w:sz w:val="24"/>
                <w:szCs w:val="24"/>
              </w:rPr>
              <w:t>ZL201710591038.4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7300" w:rsidRPr="00FD7300" w:rsidRDefault="00FD7300" w:rsidP="00FD7300">
            <w:pPr>
              <w:autoSpaceDE/>
              <w:autoSpaceDN/>
              <w:snapToGrid/>
              <w:spacing w:line="300" w:lineRule="exact"/>
              <w:ind w:firstLine="0"/>
              <w:jc w:val="center"/>
              <w:rPr>
                <w:rFonts w:ascii="方正仿宋_GBK" w:hAnsi="方正仿宋_GBK" w:cs="方正仿宋_GBK"/>
                <w:snapToGrid/>
                <w:kern w:val="2"/>
                <w:sz w:val="24"/>
                <w:szCs w:val="24"/>
              </w:rPr>
            </w:pPr>
            <w:r w:rsidRPr="00FD7300">
              <w:rPr>
                <w:rFonts w:ascii="方正仿宋_GBK" w:hAnsi="方正仿宋_GBK" w:cs="方正仿宋_GBK" w:hint="eastAsia"/>
                <w:snapToGrid/>
                <w:kern w:val="2"/>
                <w:sz w:val="24"/>
                <w:szCs w:val="24"/>
              </w:rPr>
              <w:t>无锡</w:t>
            </w:r>
            <w:proofErr w:type="gramStart"/>
            <w:r w:rsidRPr="00FD7300">
              <w:rPr>
                <w:rFonts w:ascii="方正仿宋_GBK" w:hAnsi="方正仿宋_GBK" w:cs="方正仿宋_GBK" w:hint="eastAsia"/>
                <w:snapToGrid/>
                <w:kern w:val="2"/>
                <w:sz w:val="24"/>
                <w:szCs w:val="24"/>
              </w:rPr>
              <w:t>新洁能股份有限公司</w:t>
            </w:r>
            <w:proofErr w:type="gramEnd"/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7300" w:rsidRPr="00FD7300" w:rsidRDefault="00FD7300" w:rsidP="00FD7300">
            <w:pPr>
              <w:autoSpaceDE/>
              <w:autoSpaceDN/>
              <w:snapToGrid/>
              <w:spacing w:line="300" w:lineRule="exact"/>
              <w:ind w:firstLine="0"/>
              <w:jc w:val="center"/>
              <w:rPr>
                <w:rFonts w:ascii="方正仿宋_GBK" w:hAnsi="方正仿宋_GBK" w:cs="方正仿宋_GBK"/>
                <w:snapToGrid/>
                <w:kern w:val="2"/>
                <w:sz w:val="24"/>
                <w:szCs w:val="24"/>
              </w:rPr>
            </w:pPr>
            <w:r w:rsidRPr="00FD7300">
              <w:rPr>
                <w:rFonts w:ascii="方正仿宋_GBK" w:hAnsi="方正仿宋_GBK" w:cs="方正仿宋_GBK" w:hint="eastAsia"/>
                <w:snapToGrid/>
                <w:kern w:val="2"/>
                <w:sz w:val="24"/>
                <w:szCs w:val="24"/>
              </w:rPr>
              <w:t>朱袁正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7300" w:rsidRPr="00FD7300" w:rsidRDefault="00FD7300" w:rsidP="00FD7300">
            <w:pPr>
              <w:autoSpaceDE/>
              <w:autoSpaceDN/>
              <w:snapToGrid/>
              <w:spacing w:line="300" w:lineRule="exact"/>
              <w:ind w:firstLine="0"/>
              <w:jc w:val="center"/>
              <w:rPr>
                <w:rFonts w:ascii="方正仿宋_GBK" w:hAnsi="方正仿宋_GBK" w:cs="方正仿宋_GBK"/>
                <w:snapToGrid/>
                <w:kern w:val="2"/>
                <w:sz w:val="24"/>
                <w:szCs w:val="24"/>
              </w:rPr>
            </w:pPr>
            <w:r w:rsidRPr="00FD7300">
              <w:rPr>
                <w:rFonts w:ascii="方正仿宋_GBK" w:hAnsi="方正仿宋_GBK" w:cs="方正仿宋_GBK" w:hint="eastAsia"/>
                <w:snapToGrid/>
                <w:kern w:val="2"/>
                <w:sz w:val="24"/>
                <w:szCs w:val="24"/>
              </w:rPr>
              <w:t>无锡</w:t>
            </w:r>
            <w:proofErr w:type="gramStart"/>
            <w:r w:rsidRPr="00FD7300">
              <w:rPr>
                <w:rFonts w:ascii="方正仿宋_GBK" w:hAnsi="方正仿宋_GBK" w:cs="方正仿宋_GBK" w:hint="eastAsia"/>
                <w:snapToGrid/>
                <w:kern w:val="2"/>
                <w:sz w:val="24"/>
                <w:szCs w:val="24"/>
              </w:rPr>
              <w:t>新洁能股份有限公司</w:t>
            </w:r>
            <w:proofErr w:type="gramEnd"/>
          </w:p>
        </w:tc>
      </w:tr>
      <w:tr w:rsidR="00FD7300" w:rsidRPr="00FD7300" w:rsidTr="00FD7300">
        <w:trPr>
          <w:trHeight w:val="559"/>
          <w:jc w:val="center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7300" w:rsidRPr="00FD7300" w:rsidRDefault="00FD7300" w:rsidP="00FD7300">
            <w:pPr>
              <w:widowControl/>
              <w:autoSpaceDE/>
              <w:autoSpaceDN/>
              <w:snapToGrid/>
              <w:spacing w:line="300" w:lineRule="exact"/>
              <w:ind w:firstLine="0"/>
              <w:jc w:val="center"/>
              <w:rPr>
                <w:rFonts w:ascii="方正仿宋_GBK" w:hAnsi="方正仿宋_GBK" w:cs="方正仿宋_GBK"/>
                <w:snapToGrid/>
                <w:sz w:val="24"/>
                <w:szCs w:val="22"/>
              </w:rPr>
            </w:pPr>
            <w:r w:rsidRPr="00FD7300">
              <w:rPr>
                <w:rFonts w:ascii="方正仿宋_GBK" w:hAnsi="方正仿宋_GBK" w:cs="方正仿宋_GBK" w:hint="eastAsia"/>
                <w:snapToGrid/>
                <w:sz w:val="24"/>
                <w:szCs w:val="22"/>
              </w:rPr>
              <w:t>8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7300" w:rsidRPr="00FD7300" w:rsidRDefault="00FD7300" w:rsidP="00FD7300">
            <w:pPr>
              <w:autoSpaceDE/>
              <w:autoSpaceDN/>
              <w:snapToGrid/>
              <w:spacing w:line="300" w:lineRule="exact"/>
              <w:ind w:firstLine="0"/>
              <w:jc w:val="center"/>
              <w:rPr>
                <w:rFonts w:ascii="方正仿宋_GBK" w:hAnsi="方正仿宋_GBK" w:cs="方正仿宋_GBK"/>
                <w:snapToGrid/>
                <w:kern w:val="2"/>
                <w:sz w:val="24"/>
                <w:szCs w:val="24"/>
              </w:rPr>
            </w:pPr>
            <w:r w:rsidRPr="00FD7300">
              <w:rPr>
                <w:rFonts w:ascii="方正仿宋_GBK" w:hAnsi="方正仿宋_GBK" w:cs="方正仿宋_GBK" w:hint="eastAsia"/>
                <w:snapToGrid/>
                <w:kern w:val="2"/>
                <w:sz w:val="24"/>
                <w:szCs w:val="24"/>
              </w:rPr>
              <w:t>高蚀刻速率无残留酸性铝蚀刻液及其制备工艺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7300" w:rsidRPr="00FD7300" w:rsidRDefault="00FD7300" w:rsidP="00FD7300">
            <w:pPr>
              <w:autoSpaceDE/>
              <w:autoSpaceDN/>
              <w:snapToGrid/>
              <w:spacing w:line="300" w:lineRule="exact"/>
              <w:ind w:firstLine="0"/>
              <w:jc w:val="center"/>
              <w:rPr>
                <w:rFonts w:ascii="方正仿宋_GBK" w:hAnsi="方正仿宋_GBK" w:cs="方正仿宋_GBK"/>
                <w:snapToGrid/>
                <w:kern w:val="2"/>
                <w:sz w:val="24"/>
                <w:szCs w:val="24"/>
              </w:rPr>
            </w:pPr>
            <w:r w:rsidRPr="00FD7300">
              <w:rPr>
                <w:rFonts w:ascii="方正仿宋_GBK" w:hAnsi="方正仿宋_GBK" w:cs="方正仿宋_GBK" w:hint="eastAsia"/>
                <w:snapToGrid/>
                <w:kern w:val="2"/>
                <w:sz w:val="24"/>
                <w:szCs w:val="24"/>
              </w:rPr>
              <w:t>ZL201210379067.1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7300" w:rsidRPr="00FD7300" w:rsidRDefault="00FD7300" w:rsidP="00FD7300">
            <w:pPr>
              <w:autoSpaceDE/>
              <w:autoSpaceDN/>
              <w:snapToGrid/>
              <w:spacing w:line="300" w:lineRule="exact"/>
              <w:ind w:firstLine="0"/>
              <w:jc w:val="center"/>
              <w:rPr>
                <w:rFonts w:ascii="方正仿宋_GBK" w:hAnsi="方正仿宋_GBK" w:cs="方正仿宋_GBK"/>
                <w:snapToGrid/>
                <w:kern w:val="2"/>
                <w:sz w:val="24"/>
                <w:szCs w:val="24"/>
              </w:rPr>
            </w:pPr>
            <w:r w:rsidRPr="00FD7300">
              <w:rPr>
                <w:rFonts w:ascii="方正仿宋_GBK" w:hAnsi="方正仿宋_GBK" w:cs="方正仿宋_GBK" w:hint="eastAsia"/>
                <w:snapToGrid/>
                <w:kern w:val="2"/>
                <w:sz w:val="24"/>
                <w:szCs w:val="24"/>
              </w:rPr>
              <w:t>江阴润</w:t>
            </w:r>
            <w:proofErr w:type="gramStart"/>
            <w:r w:rsidRPr="00FD7300">
              <w:rPr>
                <w:rFonts w:ascii="方正仿宋_GBK" w:hAnsi="方正仿宋_GBK" w:cs="方正仿宋_GBK" w:hint="eastAsia"/>
                <w:snapToGrid/>
                <w:kern w:val="2"/>
                <w:sz w:val="24"/>
                <w:szCs w:val="24"/>
              </w:rPr>
              <w:t>玛</w:t>
            </w:r>
            <w:proofErr w:type="gramEnd"/>
            <w:r w:rsidRPr="00FD7300">
              <w:rPr>
                <w:rFonts w:ascii="方正仿宋_GBK" w:hAnsi="方正仿宋_GBK" w:cs="方正仿宋_GBK" w:hint="eastAsia"/>
                <w:snapToGrid/>
                <w:kern w:val="2"/>
                <w:sz w:val="24"/>
                <w:szCs w:val="24"/>
              </w:rPr>
              <w:t>电子材料股份有限公司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7300" w:rsidRPr="00FD7300" w:rsidRDefault="00FD7300" w:rsidP="00FD7300">
            <w:pPr>
              <w:autoSpaceDE/>
              <w:autoSpaceDN/>
              <w:snapToGrid/>
              <w:spacing w:line="300" w:lineRule="exact"/>
              <w:ind w:firstLine="0"/>
              <w:jc w:val="center"/>
              <w:rPr>
                <w:rFonts w:ascii="方正仿宋_GBK" w:hAnsi="方正仿宋_GBK" w:cs="方正仿宋_GBK"/>
                <w:snapToGrid/>
                <w:kern w:val="2"/>
                <w:sz w:val="24"/>
                <w:szCs w:val="24"/>
              </w:rPr>
            </w:pPr>
            <w:proofErr w:type="gramStart"/>
            <w:r w:rsidRPr="00FD7300">
              <w:rPr>
                <w:rFonts w:ascii="方正仿宋_GBK" w:hAnsi="方正仿宋_GBK" w:cs="方正仿宋_GBK" w:hint="eastAsia"/>
                <w:snapToGrid/>
                <w:kern w:val="2"/>
                <w:sz w:val="24"/>
                <w:szCs w:val="24"/>
              </w:rPr>
              <w:t>戈士勇</w:t>
            </w:r>
            <w:proofErr w:type="gramEnd"/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7300" w:rsidRPr="00FD7300" w:rsidRDefault="00FD7300" w:rsidP="00FD7300">
            <w:pPr>
              <w:autoSpaceDE/>
              <w:autoSpaceDN/>
              <w:snapToGrid/>
              <w:spacing w:line="300" w:lineRule="exact"/>
              <w:ind w:firstLine="0"/>
              <w:jc w:val="center"/>
              <w:rPr>
                <w:rFonts w:ascii="方正仿宋_GBK" w:hAnsi="方正仿宋_GBK" w:cs="方正仿宋_GBK"/>
                <w:snapToGrid/>
                <w:kern w:val="2"/>
                <w:sz w:val="24"/>
                <w:szCs w:val="24"/>
              </w:rPr>
            </w:pPr>
            <w:r w:rsidRPr="00FD7300">
              <w:rPr>
                <w:rFonts w:ascii="方正仿宋_GBK" w:hAnsi="方正仿宋_GBK" w:cs="方正仿宋_GBK" w:hint="eastAsia"/>
                <w:snapToGrid/>
                <w:kern w:val="2"/>
                <w:sz w:val="24"/>
                <w:szCs w:val="24"/>
              </w:rPr>
              <w:t>江阴润</w:t>
            </w:r>
            <w:proofErr w:type="gramStart"/>
            <w:r w:rsidRPr="00FD7300">
              <w:rPr>
                <w:rFonts w:ascii="方正仿宋_GBK" w:hAnsi="方正仿宋_GBK" w:cs="方正仿宋_GBK" w:hint="eastAsia"/>
                <w:snapToGrid/>
                <w:kern w:val="2"/>
                <w:sz w:val="24"/>
                <w:szCs w:val="24"/>
              </w:rPr>
              <w:t>玛</w:t>
            </w:r>
            <w:proofErr w:type="gramEnd"/>
            <w:r w:rsidRPr="00FD7300">
              <w:rPr>
                <w:rFonts w:ascii="方正仿宋_GBK" w:hAnsi="方正仿宋_GBK" w:cs="方正仿宋_GBK" w:hint="eastAsia"/>
                <w:snapToGrid/>
                <w:kern w:val="2"/>
                <w:sz w:val="24"/>
                <w:szCs w:val="24"/>
              </w:rPr>
              <w:t>电子材料股份有限公司</w:t>
            </w:r>
          </w:p>
        </w:tc>
      </w:tr>
      <w:tr w:rsidR="00FD7300" w:rsidRPr="00FD7300" w:rsidTr="00FD7300">
        <w:trPr>
          <w:trHeight w:val="595"/>
          <w:jc w:val="center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7300" w:rsidRPr="00FD7300" w:rsidRDefault="00FD7300" w:rsidP="00FD7300">
            <w:pPr>
              <w:widowControl/>
              <w:autoSpaceDE/>
              <w:autoSpaceDN/>
              <w:snapToGrid/>
              <w:spacing w:line="300" w:lineRule="exact"/>
              <w:ind w:firstLine="0"/>
              <w:jc w:val="center"/>
              <w:rPr>
                <w:rFonts w:ascii="方正仿宋_GBK" w:hAnsi="方正仿宋_GBK" w:cs="方正仿宋_GBK"/>
                <w:snapToGrid/>
                <w:sz w:val="24"/>
                <w:szCs w:val="22"/>
              </w:rPr>
            </w:pPr>
            <w:r w:rsidRPr="00FD7300">
              <w:rPr>
                <w:rFonts w:ascii="方正仿宋_GBK" w:hAnsi="方正仿宋_GBK" w:cs="方正仿宋_GBK" w:hint="eastAsia"/>
                <w:snapToGrid/>
                <w:sz w:val="24"/>
                <w:szCs w:val="22"/>
              </w:rPr>
              <w:t>9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7300" w:rsidRPr="00FD7300" w:rsidRDefault="00FD7300" w:rsidP="00FD7300">
            <w:pPr>
              <w:autoSpaceDE/>
              <w:autoSpaceDN/>
              <w:snapToGrid/>
              <w:spacing w:line="300" w:lineRule="exact"/>
              <w:ind w:firstLine="0"/>
              <w:jc w:val="center"/>
              <w:rPr>
                <w:rFonts w:ascii="方正仿宋_GBK" w:hAnsi="方正仿宋_GBK" w:cs="方正仿宋_GBK"/>
                <w:snapToGrid/>
                <w:kern w:val="2"/>
                <w:sz w:val="24"/>
                <w:szCs w:val="24"/>
              </w:rPr>
            </w:pPr>
            <w:r w:rsidRPr="00FD7300">
              <w:rPr>
                <w:rFonts w:ascii="方正仿宋_GBK" w:hAnsi="方正仿宋_GBK" w:cs="方正仿宋_GBK" w:hint="eastAsia"/>
                <w:snapToGrid/>
                <w:kern w:val="2"/>
                <w:sz w:val="24"/>
                <w:szCs w:val="24"/>
              </w:rPr>
              <w:t>一种吻合器用方便启闭</w:t>
            </w:r>
            <w:proofErr w:type="gramStart"/>
            <w:r w:rsidRPr="00FD7300">
              <w:rPr>
                <w:rFonts w:ascii="方正仿宋_GBK" w:hAnsi="方正仿宋_GBK" w:cs="方正仿宋_GBK" w:hint="eastAsia"/>
                <w:snapToGrid/>
                <w:kern w:val="2"/>
                <w:sz w:val="24"/>
                <w:szCs w:val="24"/>
              </w:rPr>
              <w:t>的钉仓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7300" w:rsidRPr="00FD7300" w:rsidRDefault="00FD7300" w:rsidP="00FD7300">
            <w:pPr>
              <w:autoSpaceDE/>
              <w:autoSpaceDN/>
              <w:snapToGrid/>
              <w:spacing w:line="300" w:lineRule="exact"/>
              <w:ind w:firstLine="0"/>
              <w:jc w:val="center"/>
              <w:rPr>
                <w:rFonts w:ascii="方正仿宋_GBK" w:hAnsi="方正仿宋_GBK" w:cs="方正仿宋_GBK"/>
                <w:snapToGrid/>
                <w:kern w:val="2"/>
                <w:sz w:val="24"/>
                <w:szCs w:val="24"/>
              </w:rPr>
            </w:pPr>
            <w:r w:rsidRPr="00FD7300">
              <w:rPr>
                <w:rFonts w:ascii="方正仿宋_GBK" w:hAnsi="方正仿宋_GBK" w:cs="方正仿宋_GBK" w:hint="eastAsia"/>
                <w:snapToGrid/>
                <w:kern w:val="2"/>
                <w:sz w:val="24"/>
                <w:szCs w:val="24"/>
              </w:rPr>
              <w:t>ZL202011207549.X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7300" w:rsidRPr="00FD7300" w:rsidRDefault="00FD7300" w:rsidP="00FD7300">
            <w:pPr>
              <w:autoSpaceDE/>
              <w:autoSpaceDN/>
              <w:snapToGrid/>
              <w:spacing w:line="300" w:lineRule="exact"/>
              <w:ind w:firstLine="0"/>
              <w:jc w:val="center"/>
              <w:rPr>
                <w:rFonts w:ascii="方正仿宋_GBK" w:hAnsi="方正仿宋_GBK" w:cs="方正仿宋_GBK"/>
                <w:snapToGrid/>
                <w:kern w:val="2"/>
                <w:sz w:val="24"/>
                <w:szCs w:val="24"/>
              </w:rPr>
            </w:pPr>
            <w:r w:rsidRPr="00FD7300">
              <w:rPr>
                <w:rFonts w:ascii="方正仿宋_GBK" w:hAnsi="方正仿宋_GBK" w:cs="方正仿宋_GBK" w:hint="eastAsia"/>
                <w:snapToGrid/>
                <w:kern w:val="2"/>
                <w:sz w:val="24"/>
                <w:szCs w:val="24"/>
              </w:rPr>
              <w:t>宝玛医疗科技（无锡）有限公司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7300" w:rsidRPr="00FD7300" w:rsidRDefault="00FD7300" w:rsidP="00FD7300">
            <w:pPr>
              <w:autoSpaceDE/>
              <w:autoSpaceDN/>
              <w:snapToGrid/>
              <w:spacing w:line="300" w:lineRule="exact"/>
              <w:ind w:firstLine="0"/>
              <w:jc w:val="center"/>
              <w:rPr>
                <w:rFonts w:ascii="方正仿宋_GBK" w:hAnsi="方正仿宋_GBK" w:cs="方正仿宋_GBK"/>
                <w:snapToGrid/>
                <w:kern w:val="2"/>
                <w:sz w:val="24"/>
                <w:szCs w:val="24"/>
              </w:rPr>
            </w:pPr>
            <w:proofErr w:type="gramStart"/>
            <w:r w:rsidRPr="00FD7300">
              <w:rPr>
                <w:rFonts w:ascii="方正仿宋_GBK" w:hAnsi="方正仿宋_GBK" w:cs="方正仿宋_GBK" w:hint="eastAsia"/>
                <w:snapToGrid/>
                <w:kern w:val="2"/>
                <w:sz w:val="24"/>
                <w:szCs w:val="24"/>
              </w:rPr>
              <w:t>浦晓冬</w:t>
            </w:r>
            <w:proofErr w:type="gramEnd"/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7300" w:rsidRPr="00FD7300" w:rsidRDefault="00FD7300" w:rsidP="00FD7300">
            <w:pPr>
              <w:autoSpaceDE/>
              <w:autoSpaceDN/>
              <w:snapToGrid/>
              <w:spacing w:line="300" w:lineRule="exact"/>
              <w:ind w:firstLine="0"/>
              <w:jc w:val="center"/>
              <w:rPr>
                <w:rFonts w:ascii="方正仿宋_GBK" w:hAnsi="方正仿宋_GBK" w:cs="方正仿宋_GBK"/>
                <w:snapToGrid/>
                <w:kern w:val="2"/>
                <w:sz w:val="24"/>
                <w:szCs w:val="24"/>
              </w:rPr>
            </w:pPr>
            <w:r w:rsidRPr="00FD7300">
              <w:rPr>
                <w:rFonts w:ascii="方正仿宋_GBK" w:hAnsi="方正仿宋_GBK" w:cs="方正仿宋_GBK" w:hint="eastAsia"/>
                <w:snapToGrid/>
                <w:kern w:val="2"/>
                <w:sz w:val="24"/>
                <w:szCs w:val="24"/>
              </w:rPr>
              <w:t>宝玛医疗科技</w:t>
            </w:r>
          </w:p>
          <w:p w:rsidR="00FD7300" w:rsidRPr="00FD7300" w:rsidRDefault="00FD7300" w:rsidP="00FD7300">
            <w:pPr>
              <w:autoSpaceDE/>
              <w:autoSpaceDN/>
              <w:snapToGrid/>
              <w:spacing w:line="300" w:lineRule="exact"/>
              <w:ind w:firstLine="0"/>
              <w:jc w:val="center"/>
              <w:rPr>
                <w:rFonts w:ascii="方正仿宋_GBK" w:hAnsi="方正仿宋_GBK" w:cs="方正仿宋_GBK"/>
                <w:snapToGrid/>
                <w:kern w:val="2"/>
                <w:sz w:val="24"/>
                <w:szCs w:val="24"/>
              </w:rPr>
            </w:pPr>
            <w:r w:rsidRPr="00FD7300">
              <w:rPr>
                <w:rFonts w:ascii="方正仿宋_GBK" w:hAnsi="方正仿宋_GBK" w:cs="方正仿宋_GBK" w:hint="eastAsia"/>
                <w:snapToGrid/>
                <w:kern w:val="2"/>
                <w:sz w:val="24"/>
                <w:szCs w:val="24"/>
              </w:rPr>
              <w:t>（无锡）有限公司</w:t>
            </w:r>
          </w:p>
        </w:tc>
      </w:tr>
      <w:tr w:rsidR="00FD7300" w:rsidRPr="00FD7300" w:rsidTr="00FD7300">
        <w:trPr>
          <w:trHeight w:val="450"/>
          <w:jc w:val="center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7300" w:rsidRPr="00FD7300" w:rsidRDefault="00FD7300" w:rsidP="00FD7300">
            <w:pPr>
              <w:widowControl/>
              <w:autoSpaceDE/>
              <w:autoSpaceDN/>
              <w:snapToGrid/>
              <w:spacing w:line="300" w:lineRule="exact"/>
              <w:ind w:firstLine="0"/>
              <w:jc w:val="center"/>
              <w:rPr>
                <w:rFonts w:ascii="方正仿宋_GBK" w:hAnsi="方正仿宋_GBK" w:cs="方正仿宋_GBK"/>
                <w:snapToGrid/>
                <w:sz w:val="24"/>
                <w:szCs w:val="22"/>
              </w:rPr>
            </w:pPr>
            <w:r w:rsidRPr="00FD7300">
              <w:rPr>
                <w:rFonts w:ascii="方正仿宋_GBK" w:hAnsi="方正仿宋_GBK" w:cs="方正仿宋_GBK" w:hint="eastAsia"/>
                <w:snapToGrid/>
                <w:sz w:val="24"/>
                <w:szCs w:val="22"/>
              </w:rPr>
              <w:t>10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7300" w:rsidRPr="00FD7300" w:rsidRDefault="00FD7300" w:rsidP="00FD7300">
            <w:pPr>
              <w:autoSpaceDE/>
              <w:autoSpaceDN/>
              <w:snapToGrid/>
              <w:spacing w:line="300" w:lineRule="exact"/>
              <w:ind w:firstLine="0"/>
              <w:jc w:val="center"/>
              <w:rPr>
                <w:rFonts w:ascii="方正仿宋_GBK" w:hAnsi="方正仿宋_GBK" w:cs="方正仿宋_GBK"/>
                <w:snapToGrid/>
                <w:kern w:val="2"/>
                <w:sz w:val="24"/>
                <w:szCs w:val="24"/>
              </w:rPr>
            </w:pPr>
            <w:r w:rsidRPr="00FD7300">
              <w:rPr>
                <w:rFonts w:ascii="方正仿宋_GBK" w:hAnsi="方正仿宋_GBK" w:cs="方正仿宋_GBK" w:hint="eastAsia"/>
                <w:snapToGrid/>
                <w:kern w:val="2"/>
                <w:sz w:val="24"/>
                <w:szCs w:val="24"/>
              </w:rPr>
              <w:t>数控多晶硅</w:t>
            </w:r>
            <w:proofErr w:type="gramStart"/>
            <w:r w:rsidRPr="00FD7300">
              <w:rPr>
                <w:rFonts w:ascii="方正仿宋_GBK" w:hAnsi="方正仿宋_GBK" w:cs="方正仿宋_GBK" w:hint="eastAsia"/>
                <w:snapToGrid/>
                <w:kern w:val="2"/>
                <w:sz w:val="24"/>
                <w:szCs w:val="24"/>
              </w:rPr>
              <w:t>硅</w:t>
            </w:r>
            <w:proofErr w:type="gramEnd"/>
            <w:r w:rsidRPr="00FD7300">
              <w:rPr>
                <w:rFonts w:ascii="方正仿宋_GBK" w:hAnsi="方正仿宋_GBK" w:cs="方正仿宋_GBK" w:hint="eastAsia"/>
                <w:snapToGrid/>
                <w:kern w:val="2"/>
                <w:sz w:val="24"/>
                <w:szCs w:val="24"/>
              </w:rPr>
              <w:t>芯多线切割机床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7300" w:rsidRPr="00FD7300" w:rsidRDefault="00FD7300" w:rsidP="00FD7300">
            <w:pPr>
              <w:autoSpaceDE/>
              <w:autoSpaceDN/>
              <w:snapToGrid/>
              <w:spacing w:line="300" w:lineRule="exact"/>
              <w:ind w:firstLine="0"/>
              <w:jc w:val="center"/>
              <w:rPr>
                <w:rFonts w:ascii="方正仿宋_GBK" w:hAnsi="方正仿宋_GBK" w:cs="方正仿宋_GBK"/>
                <w:snapToGrid/>
                <w:kern w:val="2"/>
                <w:sz w:val="24"/>
                <w:szCs w:val="24"/>
              </w:rPr>
            </w:pPr>
            <w:r w:rsidRPr="00FD7300">
              <w:rPr>
                <w:rFonts w:ascii="方正仿宋_GBK" w:hAnsi="方正仿宋_GBK" w:cs="方正仿宋_GBK" w:hint="eastAsia"/>
                <w:snapToGrid/>
                <w:kern w:val="2"/>
                <w:sz w:val="24"/>
                <w:szCs w:val="24"/>
              </w:rPr>
              <w:t>ZL200910148648.2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7300" w:rsidRPr="00FD7300" w:rsidRDefault="00FD7300" w:rsidP="00FD7300">
            <w:pPr>
              <w:autoSpaceDE/>
              <w:autoSpaceDN/>
              <w:snapToGrid/>
              <w:spacing w:line="300" w:lineRule="exact"/>
              <w:ind w:firstLine="0"/>
              <w:jc w:val="center"/>
              <w:rPr>
                <w:rFonts w:ascii="方正仿宋_GBK" w:hAnsi="方正仿宋_GBK" w:cs="方正仿宋_GBK"/>
                <w:snapToGrid/>
                <w:kern w:val="2"/>
                <w:sz w:val="24"/>
                <w:szCs w:val="24"/>
              </w:rPr>
            </w:pPr>
            <w:r w:rsidRPr="00FD7300">
              <w:rPr>
                <w:rFonts w:ascii="方正仿宋_GBK" w:hAnsi="方正仿宋_GBK" w:cs="方正仿宋_GBK" w:hint="eastAsia"/>
                <w:snapToGrid/>
                <w:kern w:val="2"/>
                <w:sz w:val="24"/>
                <w:szCs w:val="24"/>
              </w:rPr>
              <w:t>无锡斯达新能源科技股份有限公司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7300" w:rsidRPr="00FD7300" w:rsidRDefault="00FD7300" w:rsidP="00FD7300">
            <w:pPr>
              <w:autoSpaceDE/>
              <w:autoSpaceDN/>
              <w:snapToGrid/>
              <w:spacing w:line="300" w:lineRule="exact"/>
              <w:ind w:firstLine="0"/>
              <w:jc w:val="center"/>
              <w:rPr>
                <w:rFonts w:ascii="方正仿宋_GBK" w:hAnsi="方正仿宋_GBK" w:cs="方正仿宋_GBK"/>
                <w:snapToGrid/>
                <w:kern w:val="2"/>
                <w:sz w:val="24"/>
                <w:szCs w:val="24"/>
              </w:rPr>
            </w:pPr>
            <w:r w:rsidRPr="00FD7300">
              <w:rPr>
                <w:rFonts w:ascii="方正仿宋_GBK" w:hAnsi="方正仿宋_GBK" w:cs="方正仿宋_GBK" w:hint="eastAsia"/>
                <w:snapToGrid/>
                <w:kern w:val="2"/>
                <w:sz w:val="24"/>
                <w:szCs w:val="24"/>
              </w:rPr>
              <w:t>张新忠、顾建达、周军华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7300" w:rsidRPr="00FD7300" w:rsidRDefault="00FD7300" w:rsidP="00FD7300">
            <w:pPr>
              <w:autoSpaceDE/>
              <w:autoSpaceDN/>
              <w:snapToGrid/>
              <w:spacing w:line="300" w:lineRule="exact"/>
              <w:ind w:firstLine="0"/>
              <w:jc w:val="center"/>
              <w:rPr>
                <w:rFonts w:ascii="方正仿宋_GBK" w:hAnsi="方正仿宋_GBK" w:cs="方正仿宋_GBK"/>
                <w:snapToGrid/>
                <w:kern w:val="2"/>
                <w:sz w:val="24"/>
                <w:szCs w:val="24"/>
              </w:rPr>
            </w:pPr>
            <w:r w:rsidRPr="00FD7300">
              <w:rPr>
                <w:rFonts w:ascii="方正仿宋_GBK" w:hAnsi="方正仿宋_GBK" w:cs="方正仿宋_GBK" w:hint="eastAsia"/>
                <w:snapToGrid/>
                <w:kern w:val="2"/>
                <w:sz w:val="24"/>
                <w:szCs w:val="24"/>
              </w:rPr>
              <w:t>无锡斯达新能源科技股份有限公司</w:t>
            </w:r>
          </w:p>
        </w:tc>
      </w:tr>
    </w:tbl>
    <w:p w:rsidR="00FD7300" w:rsidRPr="00FD7300" w:rsidRDefault="00FD7300" w:rsidP="00FD7300">
      <w:pPr>
        <w:autoSpaceDE/>
        <w:autoSpaceDN/>
        <w:snapToGrid/>
        <w:spacing w:line="20" w:lineRule="exact"/>
        <w:ind w:firstLine="0"/>
        <w:jc w:val="center"/>
        <w:rPr>
          <w:rFonts w:ascii="Calibri" w:eastAsia="宋体" w:hAnsi="Calibri"/>
          <w:snapToGrid/>
          <w:color w:val="0070C0"/>
          <w:kern w:val="2"/>
          <w:sz w:val="21"/>
          <w:szCs w:val="22"/>
        </w:rPr>
      </w:pPr>
    </w:p>
    <w:sectPr w:rsidR="00FD7300" w:rsidRPr="00FD7300" w:rsidSect="007F67BB">
      <w:footerReference w:type="even" r:id="rId7"/>
      <w:footerReference w:type="default" r:id="rId8"/>
      <w:pgSz w:w="11906" w:h="16838"/>
      <w:pgMar w:top="2098" w:right="1474" w:bottom="1985" w:left="1588" w:header="720" w:footer="1474" w:gutter="0"/>
      <w:paperSrc w:first="15" w:other="15"/>
      <w:pgNumType w:start="1"/>
      <w:cols w:space="720"/>
      <w:docGrid w:type="linesAndChars" w:linePitch="590" w:charSpace="-102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2A01" w:rsidRDefault="008E2A01">
      <w:pPr>
        <w:spacing w:line="240" w:lineRule="auto"/>
      </w:pPr>
      <w:r>
        <w:separator/>
      </w:r>
    </w:p>
  </w:endnote>
  <w:endnote w:type="continuationSeparator" w:id="0">
    <w:p w:rsidR="008E2A01" w:rsidRDefault="008E2A01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汉鼎简大宋">
    <w:altName w:val="方正书宋_GBK"/>
    <w:charset w:val="00"/>
    <w:family w:val="modern"/>
    <w:pitch w:val="variable"/>
    <w:sig w:usb0="00000000" w:usb1="0000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汉鼎简黑体">
    <w:altName w:val="宋体"/>
    <w:charset w:val="00"/>
    <w:family w:val="modern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10E8" w:rsidRDefault="008E10E8">
    <w:pPr>
      <w:pStyle w:val="a4"/>
      <w:ind w:leftChars="100" w:left="320" w:rightChars="100" w:right="320"/>
      <w:jc w:val="both"/>
    </w:pPr>
    <w:r>
      <w:rPr>
        <w:rFonts w:hint="eastAsia"/>
      </w:rPr>
      <w:t>—</w:t>
    </w:r>
    <w:r>
      <w:rPr>
        <w:rFonts w:hint="eastAsia"/>
      </w:rPr>
      <w:t xml:space="preserve"> </w:t>
    </w:r>
    <w:r>
      <w:rPr>
        <w:rStyle w:val="a7"/>
      </w:rPr>
      <w:fldChar w:fldCharType="begin"/>
    </w:r>
    <w:r>
      <w:rPr>
        <w:rStyle w:val="a7"/>
      </w:rPr>
      <w:instrText xml:space="preserve"> PAGE </w:instrText>
    </w:r>
    <w:r>
      <w:rPr>
        <w:rStyle w:val="a7"/>
      </w:rPr>
      <w:fldChar w:fldCharType="separate"/>
    </w:r>
    <w:r w:rsidR="00D6263F">
      <w:rPr>
        <w:rStyle w:val="a7"/>
        <w:noProof/>
      </w:rPr>
      <w:t>2</w:t>
    </w:r>
    <w:r>
      <w:rPr>
        <w:rStyle w:val="a7"/>
      </w:rPr>
      <w:fldChar w:fldCharType="end"/>
    </w:r>
    <w:r>
      <w:rPr>
        <w:rStyle w:val="a7"/>
        <w:rFonts w:hint="eastAsia"/>
      </w:rPr>
      <w:t xml:space="preserve"> </w:t>
    </w:r>
    <w:r>
      <w:rPr>
        <w:rFonts w:hint="eastAsia"/>
      </w:rPr>
      <w:t>—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10E8" w:rsidRDefault="008E10E8">
    <w:pPr>
      <w:pStyle w:val="a4"/>
      <w:ind w:leftChars="100" w:left="320" w:rightChars="100" w:right="320"/>
      <w:jc w:val="right"/>
    </w:pPr>
    <w:r>
      <w:rPr>
        <w:rFonts w:hint="eastAsia"/>
      </w:rPr>
      <w:t>—</w:t>
    </w:r>
    <w:r>
      <w:rPr>
        <w:rFonts w:hint="eastAsia"/>
      </w:rPr>
      <w:t xml:space="preserve"> </w:t>
    </w:r>
    <w:r>
      <w:rPr>
        <w:rStyle w:val="a7"/>
      </w:rPr>
      <w:fldChar w:fldCharType="begin"/>
    </w:r>
    <w:r>
      <w:rPr>
        <w:rStyle w:val="a7"/>
      </w:rPr>
      <w:instrText xml:space="preserve"> PAGE </w:instrText>
    </w:r>
    <w:r>
      <w:rPr>
        <w:rStyle w:val="a7"/>
      </w:rPr>
      <w:fldChar w:fldCharType="separate"/>
    </w:r>
    <w:r w:rsidR="00D6263F">
      <w:rPr>
        <w:rStyle w:val="a7"/>
        <w:noProof/>
      </w:rPr>
      <w:t>1</w:t>
    </w:r>
    <w:r>
      <w:rPr>
        <w:rStyle w:val="a7"/>
      </w:rPr>
      <w:fldChar w:fldCharType="end"/>
    </w:r>
    <w:r>
      <w:rPr>
        <w:rStyle w:val="a7"/>
        <w:rFonts w:hint="eastAsia"/>
      </w:rPr>
      <w:t xml:space="preserve"> </w:t>
    </w:r>
    <w:r>
      <w:rPr>
        <w:rFonts w:hint="eastAsia"/>
      </w:rPr>
      <w:t>—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2A01" w:rsidRDefault="008E2A01">
      <w:pPr>
        <w:spacing w:line="240" w:lineRule="auto"/>
      </w:pPr>
      <w:r>
        <w:separator/>
      </w:r>
    </w:p>
  </w:footnote>
  <w:footnote w:type="continuationSeparator" w:id="0">
    <w:p w:rsidR="008E2A01" w:rsidRDefault="008E2A0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D9C0EDD4"/>
    <w:multiLevelType w:val="singleLevel"/>
    <w:tmpl w:val="D9C0EDD4"/>
    <w:lvl w:ilvl="0">
      <w:start w:val="1"/>
      <w:numFmt w:val="chineseCounting"/>
      <w:suff w:val="nothing"/>
      <w:lvlText w:val="%1、"/>
      <w:lvlJc w:val="left"/>
      <w:rPr>
        <w:rFonts w:ascii="黑体" w:eastAsia="黑体" w:hAnsi="黑体" w:cs="黑体"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grammar="clean"/>
  <w:stylePaneFormatFilter w:val="3F01"/>
  <w:doNotTrackMoves/>
  <w:defaultTabStop w:val="425"/>
  <w:evenAndOddHeaders/>
  <w:drawingGridHorizontalSpacing w:val="315"/>
  <w:drawingGridVerticalSpacing w:val="295"/>
  <w:displayHorizontalDrawingGridEvery w:val="0"/>
  <w:displayVerticalDrawingGridEvery w:val="2"/>
  <w:characterSpacingControl w:val="compressPunctuation"/>
  <w:hdrShapeDefaults>
    <o:shapedefaults v:ext="edit" spidmax="16386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33AA0"/>
    <w:rsid w:val="000042CA"/>
    <w:rsid w:val="00004491"/>
    <w:rsid w:val="0000542C"/>
    <w:rsid w:val="000225AE"/>
    <w:rsid w:val="00026EC9"/>
    <w:rsid w:val="00043A3B"/>
    <w:rsid w:val="000456E7"/>
    <w:rsid w:val="00054B73"/>
    <w:rsid w:val="00086865"/>
    <w:rsid w:val="00091A07"/>
    <w:rsid w:val="00092103"/>
    <w:rsid w:val="00092F03"/>
    <w:rsid w:val="000A1EC8"/>
    <w:rsid w:val="000A1FED"/>
    <w:rsid w:val="000A2668"/>
    <w:rsid w:val="000D3D7E"/>
    <w:rsid w:val="00111764"/>
    <w:rsid w:val="0011681F"/>
    <w:rsid w:val="001251DF"/>
    <w:rsid w:val="00131F2E"/>
    <w:rsid w:val="00142713"/>
    <w:rsid w:val="001476CB"/>
    <w:rsid w:val="001547B3"/>
    <w:rsid w:val="00155056"/>
    <w:rsid w:val="00156D99"/>
    <w:rsid w:val="00166EFC"/>
    <w:rsid w:val="0017326B"/>
    <w:rsid w:val="0018454B"/>
    <w:rsid w:val="00187CC1"/>
    <w:rsid w:val="001941E1"/>
    <w:rsid w:val="001A0006"/>
    <w:rsid w:val="001B57AF"/>
    <w:rsid w:val="001D0FCA"/>
    <w:rsid w:val="001D3776"/>
    <w:rsid w:val="001F4399"/>
    <w:rsid w:val="00245BF1"/>
    <w:rsid w:val="00247A13"/>
    <w:rsid w:val="002526A7"/>
    <w:rsid w:val="002528D7"/>
    <w:rsid w:val="0025543A"/>
    <w:rsid w:val="00275F39"/>
    <w:rsid w:val="00282541"/>
    <w:rsid w:val="002901DF"/>
    <w:rsid w:val="002C3071"/>
    <w:rsid w:val="002C67E8"/>
    <w:rsid w:val="002D2C9B"/>
    <w:rsid w:val="002F518D"/>
    <w:rsid w:val="00300304"/>
    <w:rsid w:val="00310770"/>
    <w:rsid w:val="003426EA"/>
    <w:rsid w:val="00342F64"/>
    <w:rsid w:val="00346419"/>
    <w:rsid w:val="00347DEA"/>
    <w:rsid w:val="0035559D"/>
    <w:rsid w:val="00380F8E"/>
    <w:rsid w:val="003A01B7"/>
    <w:rsid w:val="003D1F87"/>
    <w:rsid w:val="003D78FE"/>
    <w:rsid w:val="003F2C4E"/>
    <w:rsid w:val="003F4FA5"/>
    <w:rsid w:val="003F748E"/>
    <w:rsid w:val="004108FC"/>
    <w:rsid w:val="0041278F"/>
    <w:rsid w:val="00413FE0"/>
    <w:rsid w:val="004252C8"/>
    <w:rsid w:val="00443BB0"/>
    <w:rsid w:val="0044645D"/>
    <w:rsid w:val="00446A1A"/>
    <w:rsid w:val="00446C30"/>
    <w:rsid w:val="00452499"/>
    <w:rsid w:val="00497ACB"/>
    <w:rsid w:val="004B6623"/>
    <w:rsid w:val="004E293B"/>
    <w:rsid w:val="004E3BC4"/>
    <w:rsid w:val="004E4535"/>
    <w:rsid w:val="004E4EFF"/>
    <w:rsid w:val="004F3394"/>
    <w:rsid w:val="004F5C29"/>
    <w:rsid w:val="00502865"/>
    <w:rsid w:val="00504A90"/>
    <w:rsid w:val="00514536"/>
    <w:rsid w:val="005421C5"/>
    <w:rsid w:val="00544264"/>
    <w:rsid w:val="0059382A"/>
    <w:rsid w:val="0059383A"/>
    <w:rsid w:val="005A0672"/>
    <w:rsid w:val="005A0E2D"/>
    <w:rsid w:val="005B52E2"/>
    <w:rsid w:val="005D3F6A"/>
    <w:rsid w:val="005F50D3"/>
    <w:rsid w:val="005F7850"/>
    <w:rsid w:val="0060373B"/>
    <w:rsid w:val="00623616"/>
    <w:rsid w:val="00630C3B"/>
    <w:rsid w:val="00631086"/>
    <w:rsid w:val="00647FD4"/>
    <w:rsid w:val="00655F57"/>
    <w:rsid w:val="006564F9"/>
    <w:rsid w:val="006569EA"/>
    <w:rsid w:val="00680F42"/>
    <w:rsid w:val="00691172"/>
    <w:rsid w:val="006A2294"/>
    <w:rsid w:val="006A369F"/>
    <w:rsid w:val="006A3850"/>
    <w:rsid w:val="006C67D5"/>
    <w:rsid w:val="006D5179"/>
    <w:rsid w:val="006D7B35"/>
    <w:rsid w:val="006E59B5"/>
    <w:rsid w:val="006E6979"/>
    <w:rsid w:val="006F0072"/>
    <w:rsid w:val="00705802"/>
    <w:rsid w:val="00713A74"/>
    <w:rsid w:val="00725D68"/>
    <w:rsid w:val="00730142"/>
    <w:rsid w:val="00735D80"/>
    <w:rsid w:val="00744539"/>
    <w:rsid w:val="007448B7"/>
    <w:rsid w:val="00771169"/>
    <w:rsid w:val="0077516B"/>
    <w:rsid w:val="007A4692"/>
    <w:rsid w:val="007A5D07"/>
    <w:rsid w:val="007A66C9"/>
    <w:rsid w:val="007C63B4"/>
    <w:rsid w:val="007C7E2B"/>
    <w:rsid w:val="007D4901"/>
    <w:rsid w:val="007E10BA"/>
    <w:rsid w:val="007E63B2"/>
    <w:rsid w:val="007F67BB"/>
    <w:rsid w:val="00810DC9"/>
    <w:rsid w:val="00823226"/>
    <w:rsid w:val="00825FB5"/>
    <w:rsid w:val="0083575B"/>
    <w:rsid w:val="00865140"/>
    <w:rsid w:val="00865EFB"/>
    <w:rsid w:val="008679BD"/>
    <w:rsid w:val="0088373C"/>
    <w:rsid w:val="00885FB7"/>
    <w:rsid w:val="00890B72"/>
    <w:rsid w:val="0089396E"/>
    <w:rsid w:val="00897BB4"/>
    <w:rsid w:val="008A05C4"/>
    <w:rsid w:val="008A56CE"/>
    <w:rsid w:val="008B361F"/>
    <w:rsid w:val="008C6D30"/>
    <w:rsid w:val="008E10E8"/>
    <w:rsid w:val="008E13CA"/>
    <w:rsid w:val="008E2A01"/>
    <w:rsid w:val="008E4D6D"/>
    <w:rsid w:val="008F153E"/>
    <w:rsid w:val="008F570C"/>
    <w:rsid w:val="008F7108"/>
    <w:rsid w:val="00903957"/>
    <w:rsid w:val="0092387E"/>
    <w:rsid w:val="00940906"/>
    <w:rsid w:val="00952AA0"/>
    <w:rsid w:val="00991E3B"/>
    <w:rsid w:val="00992245"/>
    <w:rsid w:val="009B3E30"/>
    <w:rsid w:val="00A00AC4"/>
    <w:rsid w:val="00A073A5"/>
    <w:rsid w:val="00A247EC"/>
    <w:rsid w:val="00A2590E"/>
    <w:rsid w:val="00A27EE0"/>
    <w:rsid w:val="00A3303F"/>
    <w:rsid w:val="00A43E7C"/>
    <w:rsid w:val="00A445C2"/>
    <w:rsid w:val="00A76B0B"/>
    <w:rsid w:val="00A812D2"/>
    <w:rsid w:val="00A84F56"/>
    <w:rsid w:val="00A92F55"/>
    <w:rsid w:val="00AB1867"/>
    <w:rsid w:val="00AB3E21"/>
    <w:rsid w:val="00AB491C"/>
    <w:rsid w:val="00AD3520"/>
    <w:rsid w:val="00AF1108"/>
    <w:rsid w:val="00AF444B"/>
    <w:rsid w:val="00AF7E82"/>
    <w:rsid w:val="00B04A91"/>
    <w:rsid w:val="00B070E1"/>
    <w:rsid w:val="00B2650A"/>
    <w:rsid w:val="00B26845"/>
    <w:rsid w:val="00B4070D"/>
    <w:rsid w:val="00B407FF"/>
    <w:rsid w:val="00B45DE8"/>
    <w:rsid w:val="00B47E5F"/>
    <w:rsid w:val="00B52896"/>
    <w:rsid w:val="00B53FF8"/>
    <w:rsid w:val="00B65B1F"/>
    <w:rsid w:val="00B73CD3"/>
    <w:rsid w:val="00B80B7F"/>
    <w:rsid w:val="00C17D3B"/>
    <w:rsid w:val="00C20B55"/>
    <w:rsid w:val="00C33AA0"/>
    <w:rsid w:val="00C42017"/>
    <w:rsid w:val="00C45E83"/>
    <w:rsid w:val="00C47D5D"/>
    <w:rsid w:val="00C63A21"/>
    <w:rsid w:val="00C76FF4"/>
    <w:rsid w:val="00C83F62"/>
    <w:rsid w:val="00C930D9"/>
    <w:rsid w:val="00CA7ADD"/>
    <w:rsid w:val="00CD0EEE"/>
    <w:rsid w:val="00CD7E83"/>
    <w:rsid w:val="00CF0967"/>
    <w:rsid w:val="00D21C35"/>
    <w:rsid w:val="00D2565A"/>
    <w:rsid w:val="00D2644E"/>
    <w:rsid w:val="00D31DD9"/>
    <w:rsid w:val="00D3328C"/>
    <w:rsid w:val="00D339BE"/>
    <w:rsid w:val="00D46F30"/>
    <w:rsid w:val="00D53EAD"/>
    <w:rsid w:val="00D6148D"/>
    <w:rsid w:val="00D6263F"/>
    <w:rsid w:val="00D65C47"/>
    <w:rsid w:val="00D859B9"/>
    <w:rsid w:val="00D862DC"/>
    <w:rsid w:val="00DB0B7A"/>
    <w:rsid w:val="00DC03B7"/>
    <w:rsid w:val="00DC1B78"/>
    <w:rsid w:val="00DC5A7D"/>
    <w:rsid w:val="00E40DF0"/>
    <w:rsid w:val="00E42864"/>
    <w:rsid w:val="00EB2E9D"/>
    <w:rsid w:val="00EC0461"/>
    <w:rsid w:val="00EC6EF9"/>
    <w:rsid w:val="00ED4017"/>
    <w:rsid w:val="00F013DE"/>
    <w:rsid w:val="00F106BA"/>
    <w:rsid w:val="00F42CF8"/>
    <w:rsid w:val="00F53AAD"/>
    <w:rsid w:val="00F55EA2"/>
    <w:rsid w:val="00F61361"/>
    <w:rsid w:val="00F709F4"/>
    <w:rsid w:val="00F76F39"/>
    <w:rsid w:val="00F83131"/>
    <w:rsid w:val="00F853CE"/>
    <w:rsid w:val="00FA4AF1"/>
    <w:rsid w:val="00FB4BEF"/>
    <w:rsid w:val="00FD7300"/>
    <w:rsid w:val="00FE0E8D"/>
    <w:rsid w:val="00FE33C9"/>
    <w:rsid w:val="00FF7686"/>
    <w:rsid w:val="5D04437E"/>
    <w:rsid w:val="6AFE0916"/>
    <w:rsid w:val="7BBF7F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 w:unhideWhenUsed="1"/>
    <w:lsdException w:name="Subtitle" w:qFormat="1"/>
    <w:lsdException w:name="Body Text First Indent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utoSpaceDE w:val="0"/>
      <w:autoSpaceDN w:val="0"/>
      <w:snapToGrid w:val="0"/>
      <w:spacing w:line="590" w:lineRule="atLeast"/>
      <w:ind w:firstLine="624"/>
      <w:jc w:val="both"/>
    </w:pPr>
    <w:rPr>
      <w:rFonts w:eastAsia="方正仿宋_GBK"/>
      <w:snapToGrid w:val="0"/>
      <w:sz w:val="32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8" w:lineRule="atLeast"/>
      <w:outlineLvl w:val="0"/>
    </w:pPr>
    <w:rPr>
      <w:b/>
      <w:kern w:val="44"/>
      <w:sz w:val="4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next w:val="a"/>
    <w:pPr>
      <w:adjustRightInd w:val="0"/>
      <w:snapToGrid/>
      <w:ind w:firstLine="0"/>
      <w:jc w:val="left"/>
    </w:pPr>
    <w:rPr>
      <w:spacing w:val="-25"/>
    </w:rPr>
  </w:style>
  <w:style w:type="paragraph" w:styleId="a4">
    <w:name w:val="footer"/>
    <w:basedOn w:val="a"/>
    <w:pPr>
      <w:tabs>
        <w:tab w:val="center" w:pos="4153"/>
        <w:tab w:val="right" w:pos="8306"/>
      </w:tabs>
      <w:spacing w:line="400" w:lineRule="atLeast"/>
      <w:ind w:firstLine="0"/>
      <w:jc w:val="center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  <w:spacing w:line="240" w:lineRule="atLeast"/>
      <w:jc w:val="center"/>
    </w:pPr>
    <w:rPr>
      <w:sz w:val="18"/>
    </w:rPr>
  </w:style>
  <w:style w:type="table" w:styleId="a6">
    <w:name w:val="Table Grid"/>
    <w:basedOn w:val="a1"/>
    <w:pPr>
      <w:widowControl w:val="0"/>
      <w:autoSpaceDE w:val="0"/>
      <w:autoSpaceDN w:val="0"/>
      <w:snapToGrid w:val="0"/>
      <w:spacing w:line="590" w:lineRule="atLeast"/>
      <w:ind w:firstLine="624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page number"/>
    <w:basedOn w:val="a0"/>
  </w:style>
  <w:style w:type="paragraph" w:customStyle="1" w:styleId="a8">
    <w:name w:val="文头"/>
    <w:basedOn w:val="a"/>
    <w:pPr>
      <w:tabs>
        <w:tab w:val="left" w:pos="6663"/>
      </w:tabs>
      <w:spacing w:after="800" w:line="1500" w:lineRule="atLeast"/>
      <w:ind w:left="511" w:right="227" w:hanging="284"/>
      <w:jc w:val="distribute"/>
    </w:pPr>
    <w:rPr>
      <w:rFonts w:ascii="汉鼎简大宋" w:eastAsia="汉鼎简大宋"/>
      <w:b/>
      <w:color w:val="FF0000"/>
      <w:w w:val="62"/>
      <w:sz w:val="140"/>
    </w:rPr>
  </w:style>
  <w:style w:type="paragraph" w:customStyle="1" w:styleId="10">
    <w:name w:val="标题1"/>
    <w:basedOn w:val="a"/>
    <w:next w:val="a"/>
    <w:pPr>
      <w:tabs>
        <w:tab w:val="left" w:pos="9193"/>
        <w:tab w:val="left" w:pos="9827"/>
      </w:tabs>
      <w:spacing w:line="640" w:lineRule="atLeast"/>
      <w:ind w:firstLine="0"/>
      <w:jc w:val="center"/>
    </w:pPr>
    <w:rPr>
      <w:rFonts w:eastAsia="方正小标宋_GBK"/>
      <w:sz w:val="44"/>
    </w:rPr>
  </w:style>
  <w:style w:type="paragraph" w:customStyle="1" w:styleId="2">
    <w:name w:val="标题2"/>
    <w:basedOn w:val="a"/>
    <w:next w:val="a"/>
    <w:pPr>
      <w:ind w:firstLine="0"/>
      <w:jc w:val="center"/>
    </w:pPr>
    <w:rPr>
      <w:rFonts w:eastAsia="方正楷体_GBK"/>
    </w:rPr>
  </w:style>
  <w:style w:type="paragraph" w:customStyle="1" w:styleId="3">
    <w:name w:val="标题3"/>
    <w:basedOn w:val="a"/>
    <w:next w:val="a"/>
    <w:rPr>
      <w:rFonts w:eastAsia="方正黑体_GBK"/>
    </w:rPr>
  </w:style>
  <w:style w:type="paragraph" w:customStyle="1" w:styleId="a9">
    <w:name w:val="红线"/>
    <w:basedOn w:val="1"/>
    <w:pPr>
      <w:keepNext w:val="0"/>
      <w:keepLines w:val="0"/>
      <w:adjustRightInd w:val="0"/>
      <w:snapToGrid/>
      <w:spacing w:before="0" w:after="851" w:line="227" w:lineRule="atLeast"/>
      <w:ind w:right="-142" w:firstLine="0"/>
      <w:jc w:val="center"/>
      <w:outlineLvl w:val="9"/>
    </w:pPr>
    <w:rPr>
      <w:rFonts w:ascii="宋体" w:eastAsia="宋体"/>
      <w:kern w:val="0"/>
      <w:sz w:val="10"/>
    </w:rPr>
  </w:style>
  <w:style w:type="paragraph" w:customStyle="1" w:styleId="aa">
    <w:name w:val="密级"/>
    <w:basedOn w:val="a"/>
    <w:pPr>
      <w:adjustRightInd w:val="0"/>
      <w:snapToGrid/>
      <w:spacing w:line="425" w:lineRule="atLeast"/>
      <w:ind w:firstLine="0"/>
      <w:jc w:val="right"/>
    </w:pPr>
    <w:rPr>
      <w:rFonts w:ascii="黑体" w:eastAsia="黑体"/>
      <w:sz w:val="30"/>
    </w:rPr>
  </w:style>
  <w:style w:type="paragraph" w:customStyle="1" w:styleId="ab">
    <w:name w:val="抄送栏"/>
    <w:basedOn w:val="a"/>
    <w:pPr>
      <w:adjustRightInd w:val="0"/>
      <w:snapToGrid/>
      <w:spacing w:line="454" w:lineRule="atLeast"/>
      <w:ind w:left="1310" w:right="357" w:hanging="953"/>
    </w:pPr>
  </w:style>
  <w:style w:type="paragraph" w:customStyle="1" w:styleId="ac">
    <w:name w:val="线型"/>
    <w:basedOn w:val="ab"/>
    <w:pPr>
      <w:spacing w:line="240" w:lineRule="auto"/>
      <w:ind w:left="0" w:firstLine="0"/>
      <w:jc w:val="center"/>
    </w:pPr>
    <w:rPr>
      <w:sz w:val="21"/>
    </w:rPr>
  </w:style>
  <w:style w:type="paragraph" w:customStyle="1" w:styleId="ad">
    <w:name w:val="印发栏"/>
    <w:basedOn w:val="a3"/>
    <w:pPr>
      <w:tabs>
        <w:tab w:val="right" w:pos="8465"/>
      </w:tabs>
      <w:spacing w:line="454" w:lineRule="atLeast"/>
      <w:ind w:left="357" w:right="357"/>
    </w:pPr>
    <w:rPr>
      <w:spacing w:val="0"/>
    </w:rPr>
  </w:style>
  <w:style w:type="paragraph" w:customStyle="1" w:styleId="ae">
    <w:name w:val="印数"/>
    <w:basedOn w:val="ad"/>
    <w:pPr>
      <w:spacing w:line="400" w:lineRule="atLeast"/>
      <w:ind w:left="0" w:right="0"/>
      <w:jc w:val="right"/>
    </w:pPr>
  </w:style>
  <w:style w:type="paragraph" w:customStyle="1" w:styleId="af">
    <w:name w:val="附件栏"/>
    <w:basedOn w:val="a"/>
  </w:style>
  <w:style w:type="paragraph" w:customStyle="1" w:styleId="af0">
    <w:name w:val="紧急程度"/>
    <w:basedOn w:val="aa"/>
    <w:pPr>
      <w:spacing w:line="397" w:lineRule="atLeast"/>
    </w:pPr>
    <w:rPr>
      <w:rFonts w:ascii="汉鼎简黑体" w:eastAsia="汉鼎简黑体" w:hAnsi="汉鼎简黑体"/>
      <w:sz w:val="32"/>
    </w:rPr>
  </w:style>
  <w:style w:type="paragraph" w:styleId="af1">
    <w:name w:val="Body Text"/>
    <w:basedOn w:val="a"/>
    <w:link w:val="Char"/>
    <w:rsid w:val="002D2C9B"/>
    <w:pPr>
      <w:spacing w:after="120"/>
    </w:pPr>
  </w:style>
  <w:style w:type="character" w:customStyle="1" w:styleId="Char">
    <w:name w:val="正文文本 Char"/>
    <w:basedOn w:val="a0"/>
    <w:link w:val="af1"/>
    <w:rsid w:val="002D2C9B"/>
    <w:rPr>
      <w:rFonts w:eastAsia="方正仿宋_GBK"/>
      <w:snapToGrid w:val="0"/>
      <w:sz w:val="32"/>
    </w:rPr>
  </w:style>
  <w:style w:type="paragraph" w:styleId="af2">
    <w:name w:val="Body Text First Indent"/>
    <w:basedOn w:val="af1"/>
    <w:link w:val="Char0"/>
    <w:qFormat/>
    <w:rsid w:val="002D2C9B"/>
    <w:pPr>
      <w:autoSpaceDN/>
      <w:snapToGrid/>
      <w:spacing w:after="0" w:line="240" w:lineRule="auto"/>
      <w:ind w:firstLineChars="100" w:firstLine="420"/>
    </w:pPr>
    <w:rPr>
      <w:rFonts w:ascii="仿宋_GB2312" w:eastAsia="仿宋_GB2312" w:hAnsi="宋体"/>
      <w:snapToGrid/>
      <w:spacing w:val="6"/>
      <w:kern w:val="2"/>
      <w:sz w:val="24"/>
      <w:szCs w:val="24"/>
      <w:lang/>
    </w:rPr>
  </w:style>
  <w:style w:type="character" w:customStyle="1" w:styleId="Char0">
    <w:name w:val="正文首行缩进 Char"/>
    <w:basedOn w:val="Char"/>
    <w:link w:val="af2"/>
    <w:rsid w:val="002D2C9B"/>
    <w:rPr>
      <w:rFonts w:ascii="仿宋_GB2312" w:eastAsia="仿宋_GB2312" w:hAnsi="宋体"/>
      <w:spacing w:val="6"/>
      <w:kern w:val="2"/>
      <w:sz w:val="24"/>
      <w:szCs w:val="24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259</Words>
  <Characters>1482</Characters>
  <Application>Microsoft Office Word</Application>
  <DocSecurity>0</DocSecurity>
  <Lines>12</Lines>
  <Paragraphs>3</Paragraphs>
  <ScaleCrop>false</ScaleCrop>
  <Company>wyk</Company>
  <LinksUpToDate>false</LinksUpToDate>
  <CharactersWithSpaces>1738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苏政发</dc:title>
  <dc:creator>张峻歌</dc:creator>
  <cp:lastModifiedBy>刘翼洲</cp:lastModifiedBy>
  <cp:revision>2</cp:revision>
  <cp:lastPrinted>2023-12-29T07:19:00Z</cp:lastPrinted>
  <dcterms:created xsi:type="dcterms:W3CDTF">2024-01-10T07:47:00Z</dcterms:created>
  <dcterms:modified xsi:type="dcterms:W3CDTF">2024-01-10T07:47:00Z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2052-11.8.2.11625</vt:lpwstr>
  </property>
  <property fmtid="{D5CDD505-2E9C-101B-9397-08002B2CF9AE}" pid="3" name="ICV">
    <vt:lpwstr>975FE703898441C5955785CB64281BC5</vt:lpwstr>
  </property>
</Properties>
</file>