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rPr>
          <w:rFonts w:ascii="方正仿宋_GBK" w:eastAsia="方正仿宋_GBK"/>
        </w:rPr>
      </w:pPr>
      <w:r>
        <w:rPr>
          <w:rFonts w:ascii="黑体" w:eastAsia="黑体" w:hint="eastAsia"/>
        </w:rPr>
        <w:t>附件</w:t>
      </w:r>
    </w:p>
    <w:p>
      <w:pPr>
        <w:rPr>
          <w:rFonts w:ascii="黑体" w:eastAsia="黑体"/>
          <w:sz w:val="44"/>
          <w:szCs w:val="44"/>
        </w:rPr>
      </w:pPr>
    </w:p>
    <w:p>
      <w:pPr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t>202</w:t>
      </w:r>
      <w:r>
        <w:rPr>
          <w:rFonts w:ascii="方正小标宋_GBK" w:eastAsia="方正小标宋_GBK" w:hint="eastAsia"/>
          <w:sz w:val="44"/>
          <w:szCs w:val="44"/>
          <w:lang w:val="en-US" w:eastAsia="zh-CN"/>
        </w:rPr>
        <w:t>0</w:t>
      </w:r>
      <w:r>
        <w:rPr>
          <w:rFonts w:ascii="方正小标宋_GBK" w:eastAsia="方正小标宋_GBK"/>
          <w:sz w:val="44"/>
          <w:szCs w:val="44"/>
        </w:rPr>
        <w:t>年度</w:t>
      </w:r>
      <w:r>
        <w:rPr>
          <w:rFonts w:ascii="方正小标宋_GBK" w:eastAsia="方正小标宋_GBK" w:hint="eastAsia"/>
          <w:sz w:val="44"/>
          <w:szCs w:val="44"/>
        </w:rPr>
        <w:t>无锡</w:t>
      </w:r>
      <w:r>
        <w:rPr>
          <w:rFonts w:ascii="方正小标宋_GBK" w:eastAsia="方正小标宋_GBK"/>
          <w:sz w:val="44"/>
          <w:szCs w:val="44"/>
        </w:rPr>
        <w:t>市</w:t>
      </w:r>
      <w:r>
        <w:rPr>
          <w:rFonts w:ascii="方正小标宋_GBK" w:eastAsia="方正小标宋_GBK" w:hint="eastAsia"/>
          <w:sz w:val="44"/>
          <w:szCs w:val="44"/>
        </w:rPr>
        <w:t>政府</w:t>
      </w:r>
      <w:r>
        <w:rPr>
          <w:rFonts w:ascii="方正小标宋_GBK" w:eastAsia="方正小标宋_GBK"/>
          <w:sz w:val="44"/>
          <w:szCs w:val="44"/>
        </w:rPr>
        <w:t>重大行政决策事项</w:t>
      </w:r>
    </w:p>
    <w:tbl>
      <w:tblPr>
        <w:tblpPr w:leftFromText="180" w:rightFromText="180" w:vertAnchor="page" w:horzAnchor="margin" w:tblpX="-91" w:tblpY="4501"/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5000"/>
        <w:gridCol w:w="1310"/>
        <w:gridCol w:w="2090"/>
      </w:tblGrid>
      <w:tr>
        <w:trPr>
          <w:trHeight w:val="699"/>
        </w:trPr>
        <w:tc>
          <w:tcPr>
            <w:tcW w:w="8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500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项目名称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vAlign w:val="center"/>
          </w:tcPr>
          <w:p>
            <w:pPr>
              <w:jc w:val="distribute"/>
              <w:rPr>
                <w:rFonts w:ascii="黑体" w:eastAsia="黑体" w:hint="eastAsia"/>
                <w:b/>
                <w:bCs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ascii="黑体" w:eastAsia="黑体" w:hint="eastAsia"/>
                <w:b/>
                <w:bCs/>
                <w:w w:val="80"/>
                <w:sz w:val="32"/>
                <w:szCs w:val="32"/>
              </w:rPr>
              <w:t>是否听证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黑体" w:eastAsia="黑体"/>
                <w:b/>
                <w:bCs/>
                <w:sz w:val="30"/>
                <w:szCs w:val="30"/>
              </w:rPr>
            </w:pPr>
            <w:r>
              <w:rPr>
                <w:rFonts w:ascii="黑体" w:eastAsia="黑体" w:hint="eastAsia"/>
                <w:b/>
                <w:bCs/>
                <w:sz w:val="30"/>
                <w:szCs w:val="30"/>
              </w:rPr>
              <w:t>承办单位</w:t>
            </w:r>
          </w:p>
        </w:tc>
      </w:tr>
      <w:tr>
        <w:trPr>
          <w:trHeight w:val="851"/>
        </w:trPr>
        <w:tc>
          <w:tcPr>
            <w:tcW w:w="86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 w:hint="eastAsia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cs="方正仿宋_GBK" w:hint="eastAsia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500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32"/>
                <w:szCs w:val="32"/>
              </w:rPr>
              <w:t>无锡市定销商品房价格管理办法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 w:hint="eastAsia"/>
                <w:sz w:val="32"/>
                <w:szCs w:val="32"/>
                <w:lang w:val="en-US" w:eastAsia="zh-CN"/>
              </w:rPr>
            </w:pPr>
            <w:r>
              <w:rPr>
                <w:rFonts w:ascii="方正仿宋_GBK" w:eastAsia="方正仿宋_GBK" w:cs="方正仿宋_GBK" w:hint="eastAsia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32"/>
                <w:szCs w:val="32"/>
              </w:rPr>
              <w:t>市住房城乡 建设局</w:t>
            </w:r>
          </w:p>
        </w:tc>
      </w:tr>
      <w:tr>
        <w:trPr>
          <w:trHeight w:val="851"/>
        </w:trPr>
        <w:tc>
          <w:tcPr>
            <w:tcW w:w="86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 w:hint="eastAsia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cs="方正仿宋_GBK" w:hint="eastAsia"/>
                <w:sz w:val="32"/>
                <w:szCs w:val="32"/>
                <w:lang w:eastAsia="zh-CN"/>
              </w:rPr>
              <w:t>2</w:t>
            </w:r>
          </w:p>
        </w:tc>
        <w:tc>
          <w:tcPr>
            <w:tcW w:w="500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32"/>
                <w:szCs w:val="32"/>
              </w:rPr>
              <w:t>无锡市突发重大动物疫情应急预案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 w:hint="eastAsia"/>
                <w:sz w:val="32"/>
                <w:szCs w:val="32"/>
                <w:lang w:val="en-US" w:eastAsia="zh-CN"/>
              </w:rPr>
            </w:pPr>
            <w:r>
              <w:rPr>
                <w:rFonts w:ascii="方正仿宋_GBK" w:eastAsia="方正仿宋_GBK" w:cs="方正仿宋_GBK" w:hint="eastAsia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distribute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w w:val="90"/>
                <w:sz w:val="32"/>
                <w:szCs w:val="32"/>
              </w:rPr>
              <w:t>市农业农村局</w:t>
            </w:r>
          </w:p>
        </w:tc>
      </w:tr>
      <w:tr>
        <w:trPr>
          <w:trHeight w:val="851"/>
        </w:trPr>
        <w:tc>
          <w:tcPr>
            <w:tcW w:w="86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 w:hint="eastAsia"/>
                <w:sz w:val="32"/>
                <w:szCs w:val="32"/>
                <w:lang w:eastAsia="zh-CN"/>
              </w:rPr>
            </w:pPr>
            <w:r>
              <w:rPr>
                <w:rFonts w:ascii="方正仿宋_GBK" w:eastAsia="方正仿宋_GBK" w:cs="方正仿宋_GBK" w:hint="eastAsia"/>
                <w:sz w:val="32"/>
                <w:szCs w:val="32"/>
                <w:lang w:eastAsia="zh-CN"/>
              </w:rPr>
              <w:t>3</w:t>
            </w:r>
          </w:p>
        </w:tc>
        <w:tc>
          <w:tcPr>
            <w:tcW w:w="500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cs="方正仿宋_GBK" w:hint="eastAsia"/>
                <w:sz w:val="32"/>
                <w:szCs w:val="32"/>
              </w:rPr>
              <w:t>无锡市户籍准入登记规定</w:t>
            </w:r>
          </w:p>
        </w:tc>
        <w:tc>
          <w:tcPr>
            <w:tcW w:w="13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 w:hint="eastAsia"/>
                <w:sz w:val="32"/>
                <w:szCs w:val="32"/>
                <w:lang w:val="en-US" w:eastAsia="zh-CN"/>
              </w:rPr>
            </w:pPr>
            <w:r>
              <w:rPr>
                <w:rFonts w:ascii="方正仿宋_GBK" w:eastAsia="方正仿宋_GBK" w:cs="方正仿宋_GBK" w:hint="eastAsia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20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hint="eastAsia"/>
                <w:sz w:val="24"/>
                <w:lang w:eastAsia="zh-CN"/>
              </w:rPr>
            </w:pPr>
            <w:r>
              <w:rPr>
                <w:rFonts w:ascii="方正仿宋_GBK" w:eastAsia="方正仿宋_GBK" w:cs="方正仿宋_GBK" w:hint="eastAsia"/>
                <w:sz w:val="32"/>
                <w:szCs w:val="32"/>
                <w:lang w:eastAsia="zh-CN"/>
              </w:rPr>
              <w:t>市公安局</w:t>
            </w:r>
          </w:p>
        </w:tc>
      </w:tr>
    </w:tbl>
    <w:p>
      <w:pPr>
        <w:rPr>
          <w:rFonts w:ascii="宋体" w:hAnsi="宋体"/>
        </w:rPr>
      </w:pPr>
      <w:bookmarkStart w:id="0" w:name="_GoBack"/>
      <w:bookmarkEnd w:id="0"/>
    </w:p>
    <w:sectPr>
      <w:pgSz w:w="11907" w:h="16839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仿宋_GB2312" w:eastAsia="仿宋_GB2312" w:cs="Times New Roman"/>
      <w:kern w:val="2"/>
      <w:sz w:val="32"/>
      <w:szCs w:val="32"/>
      <w:lang w:val="en-US" w:eastAsia="zh-CN" w:bidi="ar-SA"/>
    </w:rPr>
  </w:style>
  <w:style w:type="paragraph" w:styleId="1">
    <w:name w:val="heading 1"/>
    <w:qFormat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qFormat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qFormat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Yozo_Office27021597764231180</Application>
  <Pages>1</Pages>
  <Words>0</Words>
  <Characters>93</Characters>
  <Lines>0</Lines>
  <Paragraphs>5</Paragraphs>
  <CharactersWithSpaces>124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JSTIDE</dc:creator>
  <cp:lastModifiedBy>JSTIDE</cp:lastModifiedBy>
  <cp:revision>0</cp:revision>
  <dcterms:created xsi:type="dcterms:W3CDTF">2021-11-10T00:50:49Z</dcterms:created>
  <dcterms:modified xsi:type="dcterms:W3CDTF">2021-11-10T00:51:09Z</dcterms:modified>
</cp:coreProperties>
</file>