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0A8" w:rsidRPr="00DB5A6C" w:rsidRDefault="00A36AA7" w:rsidP="00DB5A6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DB5A6C">
        <w:rPr>
          <w:rFonts w:ascii="方正小标宋简体" w:eastAsia="方正小标宋简体" w:hint="eastAsia"/>
          <w:sz w:val="44"/>
          <w:szCs w:val="44"/>
        </w:rPr>
        <w:t>市政府办公室关于全市政务新媒体2021年第</w:t>
      </w:r>
      <w:r w:rsidR="00A920A9">
        <w:rPr>
          <w:rFonts w:ascii="方正小标宋简体" w:eastAsia="方正小标宋简体" w:hint="eastAsia"/>
          <w:sz w:val="44"/>
          <w:szCs w:val="44"/>
        </w:rPr>
        <w:t>二</w:t>
      </w:r>
      <w:r w:rsidRPr="00DB5A6C">
        <w:rPr>
          <w:rFonts w:ascii="方正小标宋简体" w:eastAsia="方正小标宋简体" w:hint="eastAsia"/>
          <w:sz w:val="44"/>
          <w:szCs w:val="44"/>
        </w:rPr>
        <w:t>季度检查情况的通报</w:t>
      </w:r>
    </w:p>
    <w:p w:rsidR="00A36AA7" w:rsidRDefault="00A36AA7" w:rsidP="003E40C5">
      <w:pPr>
        <w:spacing w:line="560" w:lineRule="exact"/>
      </w:pPr>
    </w:p>
    <w:p w:rsidR="00A36AA7" w:rsidRPr="002F5248" w:rsidRDefault="00A36AA7" w:rsidP="003E40C5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  <w:r w:rsidRPr="002F5248">
        <w:rPr>
          <w:rFonts w:ascii="Times New Roman" w:eastAsia="仿宋" w:hAnsi="Times New Roman" w:cs="Times New Roman" w:hint="eastAsia"/>
          <w:sz w:val="32"/>
          <w:szCs w:val="32"/>
        </w:rPr>
        <w:t>各市</w:t>
      </w:r>
      <w:r w:rsidR="00340655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县</w:t>
      </w:r>
      <w:r w:rsidR="00340655">
        <w:rPr>
          <w:rFonts w:ascii="Times New Roman" w:eastAsia="仿宋" w:hAnsi="Times New Roman" w:cs="Times New Roman" w:hint="eastAsia"/>
          <w:sz w:val="32"/>
          <w:szCs w:val="32"/>
        </w:rPr>
        <w:t>）、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区人民政府，市各有关部门和单位：</w:t>
      </w:r>
    </w:p>
    <w:p w:rsidR="00A36AA7" w:rsidRPr="002F5248" w:rsidRDefault="00A36AA7" w:rsidP="003E40C5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2F5248">
        <w:rPr>
          <w:rFonts w:ascii="Times New Roman" w:eastAsia="仿宋" w:hAnsi="Times New Roman" w:cs="Times New Roman" w:hint="eastAsia"/>
          <w:sz w:val="32"/>
          <w:szCs w:val="32"/>
        </w:rPr>
        <w:t>为持续推动全市政务新媒体</w:t>
      </w:r>
      <w:r w:rsidR="00340655">
        <w:rPr>
          <w:rFonts w:ascii="Times New Roman" w:eastAsia="仿宋" w:hAnsi="Times New Roman" w:cs="Times New Roman" w:hint="eastAsia"/>
          <w:sz w:val="32"/>
          <w:szCs w:val="32"/>
        </w:rPr>
        <w:t>健康有序发展，根据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国务院办公厅</w:t>
      </w:r>
      <w:r w:rsidR="00340655">
        <w:rPr>
          <w:rFonts w:ascii="Times New Roman" w:eastAsia="仿宋" w:hAnsi="Times New Roman" w:cs="Times New Roman" w:hint="eastAsia"/>
          <w:sz w:val="32"/>
          <w:szCs w:val="32"/>
        </w:rPr>
        <w:t>、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省政府办公厅</w:t>
      </w:r>
      <w:r w:rsidR="00340655">
        <w:rPr>
          <w:rFonts w:ascii="Times New Roman" w:eastAsia="仿宋" w:hAnsi="Times New Roman" w:cs="Times New Roman" w:hint="eastAsia"/>
          <w:sz w:val="32"/>
          <w:szCs w:val="32"/>
        </w:rPr>
        <w:t>相关工作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要求，现将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2021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年第</w:t>
      </w:r>
      <w:r w:rsidR="004B3D45">
        <w:rPr>
          <w:rFonts w:ascii="Times New Roman" w:eastAsia="仿宋" w:hAnsi="Times New Roman" w:cs="Times New Roman" w:hint="eastAsia"/>
          <w:sz w:val="32"/>
          <w:szCs w:val="32"/>
        </w:rPr>
        <w:t>二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季度检查情况通报如下：</w:t>
      </w:r>
    </w:p>
    <w:p w:rsidR="00A36AA7" w:rsidRPr="002F5248" w:rsidRDefault="00A36AA7" w:rsidP="003E40C5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proofErr w:type="gramStart"/>
      <w:r w:rsidRPr="002F5248">
        <w:rPr>
          <w:rFonts w:ascii="Times New Roman" w:eastAsia="黑体" w:hAnsi="Times New Roman" w:cs="Times New Roman" w:hint="eastAsia"/>
          <w:sz w:val="32"/>
          <w:szCs w:val="32"/>
        </w:rPr>
        <w:t>一</w:t>
      </w:r>
      <w:proofErr w:type="gramEnd"/>
      <w:r w:rsidRPr="002F5248">
        <w:rPr>
          <w:rFonts w:ascii="Times New Roman" w:eastAsia="黑体" w:hAnsi="Times New Roman" w:cs="Times New Roman" w:hint="eastAsia"/>
          <w:sz w:val="32"/>
          <w:szCs w:val="32"/>
        </w:rPr>
        <w:t>．总体情况</w:t>
      </w:r>
    </w:p>
    <w:p w:rsidR="00027A4E" w:rsidRPr="002F5248" w:rsidRDefault="00A36AA7" w:rsidP="003E40C5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2F5248">
        <w:rPr>
          <w:rFonts w:ascii="Times New Roman" w:eastAsia="仿宋" w:hAnsi="Times New Roman" w:cs="Times New Roman" w:hint="eastAsia"/>
          <w:sz w:val="32"/>
          <w:szCs w:val="32"/>
        </w:rPr>
        <w:t>截至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2021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年</w:t>
      </w:r>
      <w:r w:rsidR="004B3D45">
        <w:rPr>
          <w:rFonts w:ascii="Times New Roman" w:eastAsia="仿宋" w:hAnsi="Times New Roman" w:cs="Times New Roman" w:hint="eastAsia"/>
          <w:sz w:val="32"/>
          <w:szCs w:val="32"/>
        </w:rPr>
        <w:t>6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月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30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日，全市</w:t>
      </w:r>
      <w:r w:rsidR="00340655">
        <w:rPr>
          <w:rFonts w:ascii="Times New Roman" w:eastAsia="仿宋" w:hAnsi="Times New Roman" w:cs="Times New Roman" w:hint="eastAsia"/>
          <w:sz w:val="32"/>
          <w:szCs w:val="32"/>
        </w:rPr>
        <w:t>政府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系统共</w:t>
      </w:r>
      <w:r w:rsidR="00340655">
        <w:rPr>
          <w:rFonts w:ascii="Times New Roman" w:eastAsia="仿宋" w:hAnsi="Times New Roman" w:cs="Times New Roman" w:hint="eastAsia"/>
          <w:sz w:val="32"/>
          <w:szCs w:val="32"/>
        </w:rPr>
        <w:t>有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政务新媒体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4</w:t>
      </w:r>
      <w:r w:rsidR="009671C0">
        <w:rPr>
          <w:rFonts w:ascii="Times New Roman" w:eastAsia="仿宋" w:hAnsi="Times New Roman" w:cs="Times New Roman" w:hint="eastAsia"/>
          <w:sz w:val="32"/>
          <w:szCs w:val="32"/>
        </w:rPr>
        <w:t>5</w:t>
      </w:r>
      <w:r w:rsidR="004B3D45">
        <w:rPr>
          <w:rFonts w:ascii="Times New Roman" w:eastAsia="仿宋" w:hAnsi="Times New Roman" w:cs="Times New Roman" w:hint="eastAsia"/>
          <w:sz w:val="32"/>
          <w:szCs w:val="32"/>
        </w:rPr>
        <w:t>3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个。</w:t>
      </w:r>
      <w:r w:rsidR="00340655">
        <w:rPr>
          <w:rFonts w:ascii="Times New Roman" w:eastAsia="仿宋" w:hAnsi="Times New Roman" w:cs="Times New Roman" w:hint="eastAsia"/>
          <w:sz w:val="32"/>
          <w:szCs w:val="32"/>
        </w:rPr>
        <w:t>我市对</w:t>
      </w:r>
      <w:r w:rsidR="004B3D45">
        <w:rPr>
          <w:rFonts w:ascii="Times New Roman" w:eastAsia="仿宋" w:hAnsi="Times New Roman" w:cs="Times New Roman" w:hint="eastAsia"/>
          <w:sz w:val="32"/>
          <w:szCs w:val="32"/>
        </w:rPr>
        <w:t>453</w:t>
      </w:r>
      <w:r w:rsidR="00340655">
        <w:rPr>
          <w:rFonts w:ascii="Times New Roman" w:eastAsia="仿宋" w:hAnsi="Times New Roman" w:cs="Times New Roman" w:hint="eastAsia"/>
          <w:sz w:val="32"/>
          <w:szCs w:val="32"/>
        </w:rPr>
        <w:t>个</w:t>
      </w:r>
      <w:r w:rsidR="00027A4E" w:rsidRPr="002F5248">
        <w:rPr>
          <w:rFonts w:ascii="Times New Roman" w:eastAsia="仿宋" w:hAnsi="Times New Roman" w:cs="Times New Roman" w:hint="eastAsia"/>
          <w:sz w:val="32"/>
          <w:szCs w:val="32"/>
        </w:rPr>
        <w:t>政务新媒体进行了全面检查，</w:t>
      </w:r>
      <w:r w:rsidR="00340655">
        <w:rPr>
          <w:rFonts w:ascii="Times New Roman" w:eastAsia="仿宋" w:hAnsi="Times New Roman" w:cs="Times New Roman" w:hint="eastAsia"/>
          <w:sz w:val="32"/>
          <w:szCs w:val="32"/>
        </w:rPr>
        <w:t>本次检查</w:t>
      </w:r>
      <w:r w:rsidR="00027A4E" w:rsidRPr="002F5248">
        <w:rPr>
          <w:rFonts w:ascii="Times New Roman" w:eastAsia="仿宋" w:hAnsi="Times New Roman" w:cs="Times New Roman" w:hint="eastAsia"/>
          <w:sz w:val="32"/>
          <w:szCs w:val="32"/>
        </w:rPr>
        <w:t>总体合格率为</w:t>
      </w:r>
      <w:r w:rsidR="005014E7">
        <w:rPr>
          <w:rFonts w:ascii="Times New Roman" w:eastAsia="仿宋" w:hAnsi="Times New Roman" w:cs="Times New Roman" w:hint="eastAsia"/>
          <w:sz w:val="32"/>
          <w:szCs w:val="32"/>
        </w:rPr>
        <w:t>92.</w:t>
      </w:r>
      <w:r w:rsidR="00661A13">
        <w:rPr>
          <w:rFonts w:ascii="Times New Roman" w:eastAsia="仿宋" w:hAnsi="Times New Roman" w:cs="Times New Roman" w:hint="eastAsia"/>
          <w:sz w:val="32"/>
          <w:szCs w:val="32"/>
        </w:rPr>
        <w:t>5</w:t>
      </w:r>
      <w:r w:rsidR="00A75648">
        <w:rPr>
          <w:rFonts w:ascii="Times New Roman" w:eastAsia="仿宋" w:hAnsi="Times New Roman" w:cs="Times New Roman" w:hint="eastAsia"/>
          <w:sz w:val="32"/>
          <w:szCs w:val="32"/>
        </w:rPr>
        <w:t>%</w:t>
      </w:r>
      <w:r w:rsidR="00872946">
        <w:rPr>
          <w:rFonts w:ascii="Times New Roman" w:eastAsia="仿宋" w:hAnsi="Times New Roman" w:cs="Times New Roman" w:hint="eastAsia"/>
          <w:sz w:val="32"/>
          <w:szCs w:val="32"/>
        </w:rPr>
        <w:t>。</w:t>
      </w:r>
      <w:r w:rsidR="00C773FE">
        <w:rPr>
          <w:rFonts w:ascii="Times New Roman" w:eastAsia="仿宋" w:hAnsi="Times New Roman" w:cs="Times New Roman" w:hint="eastAsia"/>
          <w:sz w:val="32"/>
          <w:szCs w:val="32"/>
        </w:rPr>
        <w:t>滨湖区、新吴区、经开区全部合格</w:t>
      </w:r>
      <w:r w:rsidR="009671C0">
        <w:rPr>
          <w:rFonts w:ascii="Times New Roman" w:eastAsia="仿宋" w:hAnsi="Times New Roman" w:cs="Times New Roman" w:hint="eastAsia"/>
          <w:sz w:val="32"/>
          <w:szCs w:val="32"/>
        </w:rPr>
        <w:t>；</w:t>
      </w:r>
      <w:r w:rsidR="00872946">
        <w:rPr>
          <w:rFonts w:ascii="Times New Roman" w:eastAsia="仿宋" w:hAnsi="Times New Roman" w:cs="Times New Roman" w:hint="eastAsia"/>
          <w:sz w:val="32"/>
          <w:szCs w:val="32"/>
        </w:rPr>
        <w:t>江阴市</w:t>
      </w:r>
      <w:r w:rsidR="005E19DE">
        <w:rPr>
          <w:rFonts w:ascii="Times New Roman" w:eastAsia="仿宋" w:hAnsi="Times New Roman" w:cs="Times New Roman" w:hint="eastAsia"/>
          <w:sz w:val="32"/>
          <w:szCs w:val="32"/>
        </w:rPr>
        <w:t>合格率</w:t>
      </w:r>
      <w:r w:rsidR="00340655">
        <w:rPr>
          <w:rFonts w:ascii="Times New Roman" w:eastAsia="仿宋" w:hAnsi="Times New Roman" w:cs="Times New Roman" w:hint="eastAsia"/>
          <w:sz w:val="32"/>
          <w:szCs w:val="32"/>
        </w:rPr>
        <w:t>为</w:t>
      </w:r>
      <w:r w:rsidR="00661A13">
        <w:rPr>
          <w:rFonts w:ascii="Times New Roman" w:eastAsia="仿宋" w:hAnsi="Times New Roman" w:cs="Times New Roman" w:hint="eastAsia"/>
          <w:sz w:val="32"/>
          <w:szCs w:val="32"/>
        </w:rPr>
        <w:t>91.5</w:t>
      </w:r>
      <w:r w:rsidR="00872946">
        <w:rPr>
          <w:rFonts w:ascii="Times New Roman" w:eastAsia="仿宋" w:hAnsi="Times New Roman" w:cs="Times New Roman" w:hint="eastAsia"/>
          <w:sz w:val="32"/>
          <w:szCs w:val="32"/>
        </w:rPr>
        <w:t>%</w:t>
      </w:r>
      <w:r w:rsidR="00872946">
        <w:rPr>
          <w:rFonts w:ascii="Times New Roman" w:eastAsia="仿宋" w:hAnsi="Times New Roman" w:cs="Times New Roman" w:hint="eastAsia"/>
          <w:sz w:val="32"/>
          <w:szCs w:val="32"/>
        </w:rPr>
        <w:t>，宜兴市</w:t>
      </w:r>
      <w:r w:rsidR="005E19DE">
        <w:rPr>
          <w:rFonts w:ascii="Times New Roman" w:eastAsia="仿宋" w:hAnsi="Times New Roman" w:cs="Times New Roman" w:hint="eastAsia"/>
          <w:sz w:val="32"/>
          <w:szCs w:val="32"/>
        </w:rPr>
        <w:t>合格率</w:t>
      </w:r>
      <w:r w:rsidR="00340655">
        <w:rPr>
          <w:rFonts w:ascii="Times New Roman" w:eastAsia="仿宋" w:hAnsi="Times New Roman" w:cs="Times New Roman" w:hint="eastAsia"/>
          <w:sz w:val="32"/>
          <w:szCs w:val="32"/>
        </w:rPr>
        <w:t>为</w:t>
      </w:r>
      <w:r w:rsidR="00872946">
        <w:rPr>
          <w:rFonts w:ascii="Times New Roman" w:eastAsia="仿宋" w:hAnsi="Times New Roman" w:cs="Times New Roman" w:hint="eastAsia"/>
          <w:sz w:val="32"/>
          <w:szCs w:val="32"/>
        </w:rPr>
        <w:t>9</w:t>
      </w:r>
      <w:r w:rsidR="00661A13">
        <w:rPr>
          <w:rFonts w:ascii="Times New Roman" w:eastAsia="仿宋" w:hAnsi="Times New Roman" w:cs="Times New Roman" w:hint="eastAsia"/>
          <w:sz w:val="32"/>
          <w:szCs w:val="32"/>
        </w:rPr>
        <w:t>1.2</w:t>
      </w:r>
      <w:r w:rsidR="00872946">
        <w:rPr>
          <w:rFonts w:ascii="Times New Roman" w:eastAsia="仿宋" w:hAnsi="Times New Roman" w:cs="Times New Roman" w:hint="eastAsia"/>
          <w:sz w:val="32"/>
          <w:szCs w:val="32"/>
        </w:rPr>
        <w:t>%</w:t>
      </w:r>
      <w:r w:rsidR="00872946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661A13">
        <w:rPr>
          <w:rFonts w:ascii="Times New Roman" w:eastAsia="仿宋" w:hAnsi="Times New Roman" w:cs="Times New Roman" w:hint="eastAsia"/>
          <w:sz w:val="32"/>
          <w:szCs w:val="32"/>
        </w:rPr>
        <w:t>梁溪区合格率为</w:t>
      </w:r>
      <w:r w:rsidR="00661A13">
        <w:rPr>
          <w:rFonts w:ascii="Times New Roman" w:eastAsia="仿宋" w:hAnsi="Times New Roman" w:cs="Times New Roman" w:hint="eastAsia"/>
          <w:sz w:val="32"/>
          <w:szCs w:val="32"/>
        </w:rPr>
        <w:t>95.6%</w:t>
      </w:r>
      <w:r w:rsidR="00661A13">
        <w:rPr>
          <w:rFonts w:ascii="Times New Roman" w:eastAsia="仿宋" w:hAnsi="Times New Roman" w:cs="Times New Roman" w:hint="eastAsia"/>
          <w:sz w:val="32"/>
          <w:szCs w:val="32"/>
        </w:rPr>
        <w:t>，</w:t>
      </w:r>
      <w:proofErr w:type="gramStart"/>
      <w:r w:rsidR="00872946">
        <w:rPr>
          <w:rFonts w:ascii="Times New Roman" w:eastAsia="仿宋" w:hAnsi="Times New Roman" w:cs="Times New Roman" w:hint="eastAsia"/>
          <w:sz w:val="32"/>
          <w:szCs w:val="32"/>
        </w:rPr>
        <w:t>锡山区</w:t>
      </w:r>
      <w:proofErr w:type="gramEnd"/>
      <w:r w:rsidR="005E19DE">
        <w:rPr>
          <w:rFonts w:ascii="Times New Roman" w:eastAsia="仿宋" w:hAnsi="Times New Roman" w:cs="Times New Roman" w:hint="eastAsia"/>
          <w:sz w:val="32"/>
          <w:szCs w:val="32"/>
        </w:rPr>
        <w:t>合格率</w:t>
      </w:r>
      <w:r w:rsidR="00340655">
        <w:rPr>
          <w:rFonts w:ascii="Times New Roman" w:eastAsia="仿宋" w:hAnsi="Times New Roman" w:cs="Times New Roman" w:hint="eastAsia"/>
          <w:sz w:val="32"/>
          <w:szCs w:val="32"/>
        </w:rPr>
        <w:t>为</w:t>
      </w:r>
      <w:r w:rsidR="00F314FF">
        <w:rPr>
          <w:rFonts w:ascii="Times New Roman" w:eastAsia="仿宋" w:hAnsi="Times New Roman" w:cs="Times New Roman" w:hint="eastAsia"/>
          <w:sz w:val="32"/>
          <w:szCs w:val="32"/>
        </w:rPr>
        <w:t>86.5</w:t>
      </w:r>
      <w:r w:rsidR="00872946">
        <w:rPr>
          <w:rFonts w:ascii="Times New Roman" w:eastAsia="仿宋" w:hAnsi="Times New Roman" w:cs="Times New Roman" w:hint="eastAsia"/>
          <w:sz w:val="32"/>
          <w:szCs w:val="32"/>
        </w:rPr>
        <w:t>%</w:t>
      </w:r>
      <w:r w:rsidR="00872946">
        <w:rPr>
          <w:rFonts w:ascii="Times New Roman" w:eastAsia="仿宋" w:hAnsi="Times New Roman" w:cs="Times New Roman" w:hint="eastAsia"/>
          <w:sz w:val="32"/>
          <w:szCs w:val="32"/>
        </w:rPr>
        <w:t>，</w:t>
      </w:r>
      <w:proofErr w:type="gramStart"/>
      <w:r w:rsidR="005E19DE">
        <w:rPr>
          <w:rFonts w:ascii="Times New Roman" w:eastAsia="仿宋" w:hAnsi="Times New Roman" w:cs="Times New Roman" w:hint="eastAsia"/>
          <w:sz w:val="32"/>
          <w:szCs w:val="32"/>
        </w:rPr>
        <w:t>惠山区</w:t>
      </w:r>
      <w:proofErr w:type="gramEnd"/>
      <w:r w:rsidR="005E19DE">
        <w:rPr>
          <w:rFonts w:ascii="Times New Roman" w:eastAsia="仿宋" w:hAnsi="Times New Roman" w:cs="Times New Roman" w:hint="eastAsia"/>
          <w:sz w:val="32"/>
          <w:szCs w:val="32"/>
        </w:rPr>
        <w:t>合格率</w:t>
      </w:r>
      <w:r w:rsidR="00340655">
        <w:rPr>
          <w:rFonts w:ascii="Times New Roman" w:eastAsia="仿宋" w:hAnsi="Times New Roman" w:cs="Times New Roman" w:hint="eastAsia"/>
          <w:sz w:val="32"/>
          <w:szCs w:val="32"/>
        </w:rPr>
        <w:t>为</w:t>
      </w:r>
      <w:r w:rsidR="005E19DE">
        <w:rPr>
          <w:rFonts w:ascii="Times New Roman" w:eastAsia="仿宋" w:hAnsi="Times New Roman" w:cs="Times New Roman" w:hint="eastAsia"/>
          <w:sz w:val="32"/>
          <w:szCs w:val="32"/>
        </w:rPr>
        <w:t>8</w:t>
      </w:r>
      <w:r w:rsidR="00F314FF">
        <w:rPr>
          <w:rFonts w:ascii="Times New Roman" w:eastAsia="仿宋" w:hAnsi="Times New Roman" w:cs="Times New Roman" w:hint="eastAsia"/>
          <w:sz w:val="32"/>
          <w:szCs w:val="32"/>
        </w:rPr>
        <w:t>5.3</w:t>
      </w:r>
      <w:r w:rsidR="005E19DE">
        <w:rPr>
          <w:rFonts w:ascii="Times New Roman" w:eastAsia="仿宋" w:hAnsi="Times New Roman" w:cs="Times New Roman" w:hint="eastAsia"/>
          <w:sz w:val="32"/>
          <w:szCs w:val="32"/>
        </w:rPr>
        <w:t>%</w:t>
      </w:r>
      <w:r w:rsidR="005E19DE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027A4E" w:rsidRPr="002F5248" w:rsidRDefault="00BD58AF" w:rsidP="003E40C5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2F5248">
        <w:rPr>
          <w:rFonts w:ascii="Times New Roman" w:eastAsia="黑体" w:hAnsi="Times New Roman" w:cs="Times New Roman" w:hint="eastAsia"/>
          <w:sz w:val="32"/>
          <w:szCs w:val="32"/>
        </w:rPr>
        <w:t>二．主要成绩</w:t>
      </w:r>
    </w:p>
    <w:p w:rsidR="00BD58AF" w:rsidRPr="002F5248" w:rsidRDefault="00F314FF" w:rsidP="003E40C5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从检查情况看，第二</w:t>
      </w:r>
      <w:r w:rsidR="00BD58AF" w:rsidRPr="002F5248">
        <w:rPr>
          <w:rFonts w:ascii="Times New Roman" w:eastAsia="仿宋" w:hAnsi="Times New Roman" w:cs="Times New Roman" w:hint="eastAsia"/>
          <w:sz w:val="32"/>
          <w:szCs w:val="32"/>
        </w:rPr>
        <w:t>季度</w:t>
      </w:r>
      <w:r w:rsidR="009D70C7">
        <w:rPr>
          <w:rFonts w:ascii="Times New Roman" w:eastAsia="仿宋" w:hAnsi="Times New Roman" w:cs="Times New Roman" w:hint="eastAsia"/>
          <w:sz w:val="32"/>
          <w:szCs w:val="32"/>
        </w:rPr>
        <w:t>，各地各部门</w:t>
      </w:r>
      <w:r w:rsidR="00BD58AF" w:rsidRPr="002F5248">
        <w:rPr>
          <w:rFonts w:ascii="Times New Roman" w:eastAsia="仿宋" w:hAnsi="Times New Roman" w:cs="Times New Roman" w:hint="eastAsia"/>
          <w:sz w:val="32"/>
          <w:szCs w:val="32"/>
        </w:rPr>
        <w:t>按照工作要求，坚持高标准、严要求，认真抓好日常</w:t>
      </w:r>
      <w:r w:rsidR="00577A42">
        <w:rPr>
          <w:rFonts w:ascii="Times New Roman" w:eastAsia="仿宋" w:hAnsi="Times New Roman" w:cs="Times New Roman" w:hint="eastAsia"/>
          <w:sz w:val="32"/>
          <w:szCs w:val="32"/>
        </w:rPr>
        <w:t>运维</w:t>
      </w:r>
      <w:r w:rsidR="00BD58AF" w:rsidRPr="002F5248">
        <w:rPr>
          <w:rFonts w:ascii="Times New Roman" w:eastAsia="仿宋" w:hAnsi="Times New Roman" w:cs="Times New Roman" w:hint="eastAsia"/>
          <w:sz w:val="32"/>
          <w:szCs w:val="32"/>
        </w:rPr>
        <w:t>和问题整改，政务新媒体工作取得积极成效，运维质量持续向</w:t>
      </w:r>
      <w:r w:rsidR="00C773FE">
        <w:rPr>
          <w:rFonts w:ascii="Times New Roman" w:eastAsia="仿宋" w:hAnsi="Times New Roman" w:cs="Times New Roman" w:hint="eastAsia"/>
          <w:sz w:val="32"/>
          <w:szCs w:val="32"/>
        </w:rPr>
        <w:t>好，总体合格率较一季度略有提高，滨湖区、经开区已经连续两个季度全部合格。</w:t>
      </w:r>
    </w:p>
    <w:p w:rsidR="000978B7" w:rsidRPr="002F5248" w:rsidRDefault="000978B7" w:rsidP="003E40C5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2F5248">
        <w:rPr>
          <w:rFonts w:ascii="Times New Roman" w:eastAsia="黑体" w:hAnsi="Times New Roman" w:cs="Times New Roman" w:hint="eastAsia"/>
          <w:sz w:val="32"/>
          <w:szCs w:val="32"/>
        </w:rPr>
        <w:t>三．存在问题</w:t>
      </w:r>
    </w:p>
    <w:p w:rsidR="002F5248" w:rsidRDefault="000978B7" w:rsidP="003E40C5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2F5248">
        <w:rPr>
          <w:rFonts w:ascii="Times New Roman" w:eastAsia="仿宋" w:hAnsi="Times New Roman" w:cs="Times New Roman" w:hint="eastAsia"/>
          <w:sz w:val="32"/>
          <w:szCs w:val="32"/>
        </w:rPr>
        <w:t>一是政务新媒体内容更新不及时</w:t>
      </w:r>
      <w:r w:rsidR="009F6C7A" w:rsidRPr="002F5248">
        <w:rPr>
          <w:rFonts w:ascii="Times New Roman" w:eastAsia="仿宋" w:hAnsi="Times New Roman" w:cs="Times New Roman" w:hint="eastAsia"/>
          <w:sz w:val="32"/>
          <w:szCs w:val="32"/>
        </w:rPr>
        <w:t>。</w:t>
      </w:r>
      <w:r w:rsidR="007D2511" w:rsidRPr="002F5248">
        <w:rPr>
          <w:rFonts w:ascii="Times New Roman" w:eastAsia="仿宋" w:hAnsi="Times New Roman" w:cs="Times New Roman" w:hint="eastAsia"/>
          <w:sz w:val="32"/>
          <w:szCs w:val="32"/>
        </w:rPr>
        <w:t>有</w:t>
      </w:r>
      <w:r w:rsidR="009F6C7A" w:rsidRPr="002F5248">
        <w:rPr>
          <w:rFonts w:ascii="Times New Roman" w:eastAsia="仿宋" w:hAnsi="Times New Roman" w:cs="Times New Roman" w:hint="eastAsia"/>
          <w:sz w:val="32"/>
          <w:szCs w:val="32"/>
        </w:rPr>
        <w:t>2</w:t>
      </w:r>
      <w:r w:rsidR="007D2511" w:rsidRPr="002F5248">
        <w:rPr>
          <w:rFonts w:ascii="Times New Roman" w:eastAsia="仿宋" w:hAnsi="Times New Roman" w:cs="Times New Roman" w:hint="eastAsia"/>
          <w:sz w:val="32"/>
          <w:szCs w:val="32"/>
        </w:rPr>
        <w:t>个政务新媒体存在“</w:t>
      </w:r>
      <w:r w:rsidR="007D2511" w:rsidRPr="002F5248">
        <w:rPr>
          <w:rFonts w:ascii="Times New Roman" w:eastAsia="仿宋" w:hAnsi="Times New Roman" w:cs="Times New Roman" w:hint="eastAsia"/>
          <w:sz w:val="32"/>
          <w:szCs w:val="32"/>
        </w:rPr>
        <w:t>2</w:t>
      </w:r>
      <w:r w:rsidR="007D2511" w:rsidRPr="002F5248">
        <w:rPr>
          <w:rFonts w:ascii="Times New Roman" w:eastAsia="仿宋" w:hAnsi="Times New Roman" w:cs="Times New Roman" w:hint="eastAsia"/>
          <w:sz w:val="32"/>
          <w:szCs w:val="32"/>
        </w:rPr>
        <w:t>周内无更新”问题，</w:t>
      </w:r>
      <w:r w:rsidR="009F6C7A" w:rsidRPr="002F5248">
        <w:rPr>
          <w:rFonts w:ascii="Times New Roman" w:eastAsia="仿宋" w:hAnsi="Times New Roman" w:cs="Times New Roman" w:hint="eastAsia"/>
          <w:sz w:val="32"/>
          <w:szCs w:val="32"/>
        </w:rPr>
        <w:t>分别是“</w:t>
      </w:r>
      <w:r w:rsidR="00F314FF" w:rsidRPr="00F314FF">
        <w:rPr>
          <w:rFonts w:ascii="Times New Roman" w:eastAsia="仿宋" w:hAnsi="Times New Roman" w:cs="Times New Roman" w:hint="eastAsia"/>
          <w:sz w:val="32"/>
          <w:szCs w:val="32"/>
        </w:rPr>
        <w:t>无锡市文化和广电旅游局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F314FF" w:rsidRPr="00F314FF">
        <w:rPr>
          <w:rFonts w:ascii="Times New Roman" w:eastAsia="仿宋" w:hAnsi="Times New Roman" w:cs="Times New Roman" w:hint="eastAsia"/>
          <w:sz w:val="32"/>
          <w:szCs w:val="32"/>
        </w:rPr>
        <w:t>抖音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9F6C7A" w:rsidRPr="002F5248">
        <w:rPr>
          <w:rFonts w:ascii="Times New Roman" w:eastAsia="仿宋" w:hAnsi="Times New Roman" w:cs="Times New Roman" w:hint="eastAsia"/>
          <w:sz w:val="32"/>
          <w:szCs w:val="32"/>
        </w:rPr>
        <w:t>”“</w:t>
      </w:r>
      <w:r w:rsidR="00F314FF" w:rsidRPr="00F314FF">
        <w:rPr>
          <w:rFonts w:ascii="Times New Roman" w:eastAsia="仿宋" w:hAnsi="Times New Roman" w:cs="Times New Roman" w:hint="eastAsia"/>
          <w:sz w:val="32"/>
          <w:szCs w:val="32"/>
        </w:rPr>
        <w:t>古韵南禅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5C537D" w:rsidRPr="00F314FF">
        <w:rPr>
          <w:rFonts w:ascii="Times New Roman" w:eastAsia="仿宋" w:hAnsi="Times New Roman" w:cs="Times New Roman" w:hint="eastAsia"/>
          <w:sz w:val="32"/>
          <w:szCs w:val="32"/>
        </w:rPr>
        <w:t>微信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9F6C7A" w:rsidRPr="002F5248">
        <w:rPr>
          <w:rFonts w:ascii="Times New Roman" w:eastAsia="仿宋" w:hAnsi="Times New Roman" w:cs="Times New Roman" w:hint="eastAsia"/>
          <w:sz w:val="32"/>
          <w:szCs w:val="32"/>
        </w:rPr>
        <w:t>”。</w:t>
      </w:r>
      <w:r w:rsidR="00F314FF">
        <w:rPr>
          <w:rFonts w:ascii="Times New Roman" w:eastAsia="仿宋" w:hAnsi="Times New Roman" w:cs="Times New Roman" w:hint="eastAsia"/>
          <w:sz w:val="32"/>
          <w:szCs w:val="32"/>
        </w:rPr>
        <w:t>17</w:t>
      </w:r>
      <w:r w:rsidR="009F6C7A" w:rsidRPr="002F5248">
        <w:rPr>
          <w:rFonts w:ascii="Times New Roman" w:eastAsia="仿宋" w:hAnsi="Times New Roman" w:cs="Times New Roman" w:hint="eastAsia"/>
          <w:sz w:val="32"/>
          <w:szCs w:val="32"/>
        </w:rPr>
        <w:t>个政务新媒体存在“一</w:t>
      </w:r>
      <w:r w:rsidR="009F6C7A" w:rsidRPr="002F5248">
        <w:rPr>
          <w:rFonts w:ascii="Times New Roman" w:eastAsia="仿宋" w:hAnsi="Times New Roman" w:cs="Times New Roman" w:hint="eastAsia"/>
          <w:sz w:val="32"/>
          <w:szCs w:val="32"/>
        </w:rPr>
        <w:lastRenderedPageBreak/>
        <w:t>周无更新”问题，如“无锡城管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9F6C7A" w:rsidRPr="002F5248">
        <w:rPr>
          <w:rFonts w:ascii="Times New Roman" w:eastAsia="仿宋" w:hAnsi="Times New Roman" w:cs="Times New Roman" w:hint="eastAsia"/>
          <w:sz w:val="32"/>
          <w:szCs w:val="32"/>
        </w:rPr>
        <w:t>微信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9F6C7A" w:rsidRPr="002F5248">
        <w:rPr>
          <w:rFonts w:ascii="Times New Roman" w:eastAsia="仿宋" w:hAnsi="Times New Roman" w:cs="Times New Roman" w:hint="eastAsia"/>
          <w:sz w:val="32"/>
          <w:szCs w:val="32"/>
        </w:rPr>
        <w:t>”“</w:t>
      </w:r>
      <w:r w:rsidR="00C56051" w:rsidRPr="00C56051">
        <w:rPr>
          <w:rFonts w:ascii="Times New Roman" w:eastAsia="仿宋" w:hAnsi="Times New Roman" w:cs="Times New Roman" w:hint="eastAsia"/>
          <w:sz w:val="32"/>
          <w:szCs w:val="32"/>
        </w:rPr>
        <w:t>河</w:t>
      </w:r>
      <w:proofErr w:type="gramStart"/>
      <w:r w:rsidR="00C56051" w:rsidRPr="00C56051">
        <w:rPr>
          <w:rFonts w:ascii="Times New Roman" w:eastAsia="仿宋" w:hAnsi="Times New Roman" w:cs="Times New Roman" w:hint="eastAsia"/>
          <w:sz w:val="32"/>
          <w:szCs w:val="32"/>
        </w:rPr>
        <w:t>埒</w:t>
      </w:r>
      <w:proofErr w:type="gramEnd"/>
      <w:r w:rsidR="00C56051" w:rsidRPr="00C56051">
        <w:rPr>
          <w:rFonts w:ascii="Times New Roman" w:eastAsia="仿宋" w:hAnsi="Times New Roman" w:cs="Times New Roman" w:hint="eastAsia"/>
          <w:sz w:val="32"/>
          <w:szCs w:val="32"/>
        </w:rPr>
        <w:t>零距离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C56051" w:rsidRPr="00C56051">
        <w:rPr>
          <w:rFonts w:ascii="Times New Roman" w:eastAsia="仿宋" w:hAnsi="Times New Roman" w:cs="Times New Roman" w:hint="eastAsia"/>
          <w:sz w:val="32"/>
          <w:szCs w:val="32"/>
        </w:rPr>
        <w:t>微博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9F6C7A" w:rsidRPr="002F5248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 w:rsidR="009F6C7A" w:rsidRPr="002F5248">
        <w:rPr>
          <w:rFonts w:ascii="Times New Roman" w:eastAsia="仿宋" w:hAnsi="Times New Roman" w:cs="Times New Roman" w:hint="eastAsia"/>
          <w:sz w:val="32"/>
          <w:szCs w:val="32"/>
        </w:rPr>
        <w:t>”“</w:t>
      </w:r>
      <w:r w:rsidR="00C56051" w:rsidRPr="00C56051">
        <w:rPr>
          <w:rFonts w:ascii="Times New Roman" w:eastAsia="仿宋" w:hAnsi="Times New Roman" w:cs="Times New Roman" w:hint="eastAsia"/>
          <w:sz w:val="32"/>
          <w:szCs w:val="32"/>
        </w:rPr>
        <w:t>无锡高新工信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C56051" w:rsidRPr="00C56051">
        <w:rPr>
          <w:rFonts w:ascii="Times New Roman" w:eastAsia="仿宋" w:hAnsi="Times New Roman" w:cs="Times New Roman" w:hint="eastAsia"/>
          <w:sz w:val="32"/>
          <w:szCs w:val="32"/>
        </w:rPr>
        <w:t>微信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9F6C7A" w:rsidRPr="002F5248">
        <w:rPr>
          <w:rFonts w:ascii="Times New Roman" w:eastAsia="仿宋" w:hAnsi="Times New Roman" w:cs="Times New Roman" w:hint="eastAsia"/>
          <w:sz w:val="32"/>
          <w:szCs w:val="32"/>
        </w:rPr>
        <w:t>”</w:t>
      </w:r>
      <w:r w:rsidR="00A33F3D" w:rsidRPr="002F5248">
        <w:rPr>
          <w:rFonts w:ascii="Times New Roman" w:eastAsia="仿宋" w:hAnsi="Times New Roman" w:cs="Times New Roman" w:hint="eastAsia"/>
          <w:sz w:val="32"/>
          <w:szCs w:val="32"/>
        </w:rPr>
        <w:t>“</w:t>
      </w:r>
      <w:r w:rsidR="00C56051" w:rsidRPr="00C56051">
        <w:rPr>
          <w:rFonts w:ascii="Times New Roman" w:eastAsia="仿宋" w:hAnsi="Times New Roman" w:cs="Times New Roman" w:hint="eastAsia"/>
          <w:sz w:val="32"/>
          <w:szCs w:val="32"/>
        </w:rPr>
        <w:t>无锡华庄街道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C56051" w:rsidRPr="00C56051">
        <w:rPr>
          <w:rFonts w:ascii="Times New Roman" w:eastAsia="仿宋" w:hAnsi="Times New Roman" w:cs="Times New Roman" w:hint="eastAsia"/>
          <w:sz w:val="32"/>
          <w:szCs w:val="32"/>
        </w:rPr>
        <w:t>微博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A33F3D" w:rsidRPr="002F5248">
        <w:rPr>
          <w:rFonts w:ascii="Times New Roman" w:eastAsia="仿宋" w:hAnsi="Times New Roman" w:cs="Times New Roman" w:hint="eastAsia"/>
          <w:sz w:val="32"/>
          <w:szCs w:val="32"/>
        </w:rPr>
        <w:t>”</w:t>
      </w:r>
      <w:r w:rsidR="00C56051">
        <w:rPr>
          <w:rFonts w:ascii="Times New Roman" w:eastAsia="仿宋" w:hAnsi="Times New Roman" w:cs="Times New Roman" w:hint="eastAsia"/>
          <w:sz w:val="32"/>
          <w:szCs w:val="32"/>
        </w:rPr>
        <w:t>等</w:t>
      </w:r>
      <w:r w:rsidR="00A33F3D" w:rsidRPr="002F5248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2F5248" w:rsidRDefault="0001336F" w:rsidP="003E40C5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2F5248">
        <w:rPr>
          <w:rFonts w:ascii="Times New Roman" w:eastAsia="仿宋" w:hAnsi="Times New Roman" w:cs="Times New Roman" w:hint="eastAsia"/>
          <w:sz w:val="32"/>
          <w:szCs w:val="32"/>
        </w:rPr>
        <w:t>二是政务新媒体互动回应情况不理想。</w:t>
      </w:r>
      <w:r w:rsidR="00F30677" w:rsidRPr="002F5248">
        <w:rPr>
          <w:rFonts w:ascii="Times New Roman" w:eastAsia="仿宋" w:hAnsi="Times New Roman" w:cs="Times New Roman" w:hint="eastAsia"/>
          <w:sz w:val="32"/>
          <w:szCs w:val="32"/>
        </w:rPr>
        <w:t>有</w:t>
      </w:r>
      <w:r w:rsidR="00F30677" w:rsidRPr="002F5248">
        <w:rPr>
          <w:rFonts w:ascii="Times New Roman" w:eastAsia="仿宋" w:hAnsi="Times New Roman" w:cs="Times New Roman" w:hint="eastAsia"/>
          <w:sz w:val="32"/>
          <w:szCs w:val="32"/>
        </w:rPr>
        <w:t>3</w:t>
      </w:r>
      <w:r w:rsidR="00C56051">
        <w:rPr>
          <w:rFonts w:ascii="Times New Roman" w:eastAsia="仿宋" w:hAnsi="Times New Roman" w:cs="Times New Roman" w:hint="eastAsia"/>
          <w:sz w:val="32"/>
          <w:szCs w:val="32"/>
        </w:rPr>
        <w:t>3</w:t>
      </w:r>
      <w:r w:rsidR="00F30677" w:rsidRPr="002F5248">
        <w:rPr>
          <w:rFonts w:ascii="Times New Roman" w:eastAsia="仿宋" w:hAnsi="Times New Roman" w:cs="Times New Roman" w:hint="eastAsia"/>
          <w:sz w:val="32"/>
          <w:szCs w:val="32"/>
        </w:rPr>
        <w:t>家政务新媒体未在规定时限内做出有效回复，如“</w:t>
      </w:r>
      <w:r w:rsidR="00C56051" w:rsidRPr="002F5248">
        <w:rPr>
          <w:rFonts w:ascii="Times New Roman" w:eastAsia="仿宋" w:hAnsi="Times New Roman" w:cs="Times New Roman" w:hint="eastAsia"/>
          <w:sz w:val="32"/>
          <w:szCs w:val="32"/>
        </w:rPr>
        <w:t>无锡城管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C56051" w:rsidRPr="002F5248">
        <w:rPr>
          <w:rFonts w:ascii="Times New Roman" w:eastAsia="仿宋" w:hAnsi="Times New Roman" w:cs="Times New Roman" w:hint="eastAsia"/>
          <w:sz w:val="32"/>
          <w:szCs w:val="32"/>
        </w:rPr>
        <w:t>微信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F30677" w:rsidRPr="002F5248">
        <w:rPr>
          <w:rFonts w:ascii="Times New Roman" w:eastAsia="仿宋" w:hAnsi="Times New Roman" w:cs="Times New Roman" w:hint="eastAsia"/>
          <w:sz w:val="32"/>
          <w:szCs w:val="32"/>
        </w:rPr>
        <w:t>”“</w:t>
      </w:r>
      <w:r w:rsidR="00C56051" w:rsidRPr="00C56051">
        <w:rPr>
          <w:rFonts w:ascii="Times New Roman" w:eastAsia="仿宋" w:hAnsi="Times New Roman" w:cs="Times New Roman" w:hint="eastAsia"/>
          <w:sz w:val="32"/>
          <w:szCs w:val="32"/>
        </w:rPr>
        <w:t>江苏江阴靖江工业园区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C56051" w:rsidRPr="00C56051">
        <w:rPr>
          <w:rFonts w:ascii="Times New Roman" w:eastAsia="仿宋" w:hAnsi="Times New Roman" w:cs="Times New Roman" w:hint="eastAsia"/>
          <w:sz w:val="32"/>
          <w:szCs w:val="32"/>
        </w:rPr>
        <w:t>微信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F30677" w:rsidRPr="002F5248">
        <w:rPr>
          <w:rFonts w:ascii="Times New Roman" w:eastAsia="仿宋" w:hAnsi="Times New Roman" w:cs="Times New Roman" w:hint="eastAsia"/>
          <w:sz w:val="32"/>
          <w:szCs w:val="32"/>
        </w:rPr>
        <w:t>”“</w:t>
      </w:r>
      <w:r w:rsidR="00C56051" w:rsidRPr="00C56051">
        <w:rPr>
          <w:rFonts w:ascii="Times New Roman" w:eastAsia="仿宋" w:hAnsi="Times New Roman" w:cs="Times New Roman" w:hint="eastAsia"/>
          <w:sz w:val="32"/>
          <w:szCs w:val="32"/>
        </w:rPr>
        <w:t>宜兴经济技术开发区管理委员会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C56051" w:rsidRPr="00C56051">
        <w:rPr>
          <w:rFonts w:ascii="Times New Roman" w:eastAsia="仿宋" w:hAnsi="Times New Roman" w:cs="Times New Roman" w:hint="eastAsia"/>
          <w:sz w:val="32"/>
          <w:szCs w:val="32"/>
        </w:rPr>
        <w:t>微信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F30677" w:rsidRPr="002F5248">
        <w:rPr>
          <w:rFonts w:ascii="Times New Roman" w:eastAsia="仿宋" w:hAnsi="Times New Roman" w:cs="Times New Roman" w:hint="eastAsia"/>
          <w:sz w:val="32"/>
          <w:szCs w:val="32"/>
        </w:rPr>
        <w:t>”“</w:t>
      </w:r>
      <w:r w:rsidR="00C56051" w:rsidRPr="00C56051">
        <w:rPr>
          <w:rFonts w:ascii="Times New Roman" w:eastAsia="仿宋" w:hAnsi="Times New Roman" w:cs="Times New Roman" w:hint="eastAsia"/>
          <w:sz w:val="32"/>
          <w:szCs w:val="32"/>
        </w:rPr>
        <w:t>智慧安镇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C56051" w:rsidRPr="00C56051">
        <w:rPr>
          <w:rFonts w:ascii="Times New Roman" w:eastAsia="仿宋" w:hAnsi="Times New Roman" w:cs="Times New Roman" w:hint="eastAsia"/>
          <w:sz w:val="32"/>
          <w:szCs w:val="32"/>
        </w:rPr>
        <w:t>微信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F30677" w:rsidRPr="002F5248">
        <w:rPr>
          <w:rFonts w:ascii="Times New Roman" w:eastAsia="仿宋" w:hAnsi="Times New Roman" w:cs="Times New Roman" w:hint="eastAsia"/>
          <w:sz w:val="32"/>
          <w:szCs w:val="32"/>
        </w:rPr>
        <w:t>”“</w:t>
      </w:r>
      <w:r w:rsidR="00C56051" w:rsidRPr="00C56051">
        <w:rPr>
          <w:rFonts w:ascii="Times New Roman" w:eastAsia="仿宋" w:hAnsi="Times New Roman" w:cs="Times New Roman" w:hint="eastAsia"/>
          <w:sz w:val="32"/>
          <w:szCs w:val="32"/>
        </w:rPr>
        <w:t>梦想惠开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C56051" w:rsidRPr="00C56051">
        <w:rPr>
          <w:rFonts w:ascii="Times New Roman" w:eastAsia="仿宋" w:hAnsi="Times New Roman" w:cs="Times New Roman" w:hint="eastAsia"/>
          <w:sz w:val="32"/>
          <w:szCs w:val="32"/>
        </w:rPr>
        <w:t>微信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F30677" w:rsidRPr="002F5248">
        <w:rPr>
          <w:rFonts w:ascii="Times New Roman" w:eastAsia="仿宋" w:hAnsi="Times New Roman" w:cs="Times New Roman" w:hint="eastAsia"/>
          <w:sz w:val="32"/>
          <w:szCs w:val="32"/>
        </w:rPr>
        <w:t>”</w:t>
      </w:r>
      <w:r w:rsidR="00C56051">
        <w:rPr>
          <w:rFonts w:ascii="Times New Roman" w:eastAsia="仿宋" w:hAnsi="Times New Roman" w:cs="Times New Roman" w:hint="eastAsia"/>
          <w:sz w:val="32"/>
          <w:szCs w:val="32"/>
        </w:rPr>
        <w:t>等</w:t>
      </w:r>
      <w:r w:rsidR="00F30677" w:rsidRPr="002F5248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2F5248" w:rsidRDefault="00F30677" w:rsidP="003E40C5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2F5248">
        <w:rPr>
          <w:rFonts w:ascii="Times New Roman" w:eastAsia="仿宋" w:hAnsi="Times New Roman" w:cs="Times New Roman" w:hint="eastAsia"/>
          <w:sz w:val="32"/>
          <w:szCs w:val="32"/>
        </w:rPr>
        <w:t>三是部分政务新媒体功能无法使用，如“无锡政务服务指尖大厅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微信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”“江阴教育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APP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”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“宜兴教育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微信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”“水美厚桥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微信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”“锦绣前洲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微信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 w:rsidRPr="002F5248">
        <w:rPr>
          <w:rFonts w:ascii="Times New Roman" w:eastAsia="仿宋" w:hAnsi="Times New Roman" w:cs="Times New Roman" w:hint="eastAsia"/>
          <w:sz w:val="32"/>
          <w:szCs w:val="32"/>
        </w:rPr>
        <w:t>”</w:t>
      </w:r>
      <w:r w:rsidR="005D7494" w:rsidRPr="002F5248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A33F3D" w:rsidRPr="002F5248" w:rsidRDefault="00AD0E90" w:rsidP="003E40C5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2F5248">
        <w:rPr>
          <w:rFonts w:ascii="Times New Roman" w:eastAsia="黑体" w:hAnsi="Times New Roman" w:cs="Times New Roman" w:hint="eastAsia"/>
          <w:sz w:val="32"/>
          <w:szCs w:val="32"/>
        </w:rPr>
        <w:t>四、下一步工作要求</w:t>
      </w:r>
    </w:p>
    <w:p w:rsidR="005D7494" w:rsidRDefault="009D70C7" w:rsidP="003E40C5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各地各部门</w:t>
      </w:r>
      <w:r w:rsidR="00340655">
        <w:rPr>
          <w:rFonts w:ascii="Times New Roman" w:eastAsia="仿宋" w:hAnsi="Times New Roman" w:cs="Times New Roman" w:hint="eastAsia"/>
          <w:sz w:val="32"/>
          <w:szCs w:val="32"/>
        </w:rPr>
        <w:t>要</w:t>
      </w:r>
      <w:r w:rsidR="00302AC2">
        <w:rPr>
          <w:rFonts w:ascii="Times New Roman" w:eastAsia="仿宋" w:hAnsi="Times New Roman" w:cs="Times New Roman" w:hint="eastAsia"/>
          <w:sz w:val="32"/>
          <w:szCs w:val="32"/>
        </w:rPr>
        <w:t>按照国务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院、省政府的最新工作要求做好日常维护，积极整改问题。出现不合格</w:t>
      </w:r>
      <w:r w:rsidR="00302AC2">
        <w:rPr>
          <w:rFonts w:ascii="Times New Roman" w:eastAsia="仿宋" w:hAnsi="Times New Roman" w:cs="Times New Roman" w:hint="eastAsia"/>
          <w:sz w:val="32"/>
          <w:szCs w:val="32"/>
        </w:rPr>
        <w:t>政务新媒体的单位要切实制定相关措施，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明确工作责任，</w:t>
      </w:r>
      <w:r w:rsidR="00302AC2">
        <w:rPr>
          <w:rFonts w:ascii="Times New Roman" w:eastAsia="仿宋" w:hAnsi="Times New Roman" w:cs="Times New Roman" w:hint="eastAsia"/>
          <w:sz w:val="32"/>
          <w:szCs w:val="32"/>
        </w:rPr>
        <w:t>确保整改落实到位，杜绝相关问题的再次发生。</w:t>
      </w:r>
    </w:p>
    <w:p w:rsidR="00302AC2" w:rsidRPr="00302AC2" w:rsidRDefault="00302AC2" w:rsidP="003E40C5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市政府办公室</w:t>
      </w:r>
      <w:r w:rsidR="009D70C7">
        <w:rPr>
          <w:rFonts w:ascii="Times New Roman" w:eastAsia="仿宋" w:hAnsi="Times New Roman" w:cs="Times New Roman" w:hint="eastAsia"/>
          <w:sz w:val="32"/>
          <w:szCs w:val="32"/>
        </w:rPr>
        <w:t>从今年</w:t>
      </w:r>
      <w:r w:rsidR="009D70C7">
        <w:rPr>
          <w:rFonts w:ascii="Times New Roman" w:eastAsia="仿宋" w:hAnsi="Times New Roman" w:cs="Times New Roman" w:hint="eastAsia"/>
          <w:sz w:val="32"/>
          <w:szCs w:val="32"/>
        </w:rPr>
        <w:t>7</w:t>
      </w:r>
      <w:r w:rsidR="009D70C7">
        <w:rPr>
          <w:rFonts w:ascii="Times New Roman" w:eastAsia="仿宋" w:hAnsi="Times New Roman" w:cs="Times New Roman" w:hint="eastAsia"/>
          <w:sz w:val="32"/>
          <w:szCs w:val="32"/>
        </w:rPr>
        <w:t>月开始</w:t>
      </w:r>
      <w:r w:rsidR="000A1C45">
        <w:rPr>
          <w:rFonts w:ascii="Times New Roman" w:eastAsia="仿宋" w:hAnsi="Times New Roman" w:cs="Times New Roman" w:hint="eastAsia"/>
          <w:sz w:val="32"/>
          <w:szCs w:val="32"/>
        </w:rPr>
        <w:t>将每月就</w:t>
      </w:r>
      <w:r>
        <w:rPr>
          <w:rFonts w:ascii="Times New Roman" w:eastAsia="仿宋" w:hAnsi="Times New Roman" w:cs="Times New Roman" w:hint="eastAsia"/>
          <w:sz w:val="32"/>
          <w:szCs w:val="32"/>
        </w:rPr>
        <w:t>单项否决问题进行巡查并通报，</w:t>
      </w:r>
      <w:r w:rsidR="000A1C45">
        <w:rPr>
          <w:rFonts w:ascii="Times New Roman" w:eastAsia="仿宋" w:hAnsi="Times New Roman" w:cs="Times New Roman" w:hint="eastAsia"/>
          <w:sz w:val="32"/>
          <w:szCs w:val="32"/>
        </w:rPr>
        <w:t>对于两次出现单项否决问题的政务新媒体，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将责令</w:t>
      </w:r>
      <w:r w:rsidR="000A1C45">
        <w:rPr>
          <w:rFonts w:ascii="Times New Roman" w:eastAsia="仿宋" w:hAnsi="Times New Roman" w:cs="Times New Roman" w:hint="eastAsia"/>
          <w:sz w:val="32"/>
          <w:szCs w:val="32"/>
        </w:rPr>
        <w:t>关停。</w:t>
      </w:r>
    </w:p>
    <w:p w:rsidR="00DD0A9D" w:rsidRDefault="009D70C7" w:rsidP="003E40C5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各地各部门开设、变更、关停、注销政务新媒体要在</w:t>
      </w:r>
      <w:r>
        <w:rPr>
          <w:rFonts w:ascii="Times New Roman" w:eastAsia="仿宋" w:hAnsi="Times New Roman" w:cs="Times New Roman" w:hint="eastAsia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sz w:val="32"/>
          <w:szCs w:val="32"/>
        </w:rPr>
        <w:t>个工作日内进行备案，严格按照国务院办公厅有关工作要求，认真填写开设主体、账号类型、名称、功能、联系人等信息。政务新媒体开设单位负责人、账号联系人及其手机号码变更后，要在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个工作日内进行备案。各地政府办要及时对备案</w:t>
      </w:r>
      <w:r>
        <w:rPr>
          <w:rFonts w:ascii="Times New Roman" w:eastAsia="仿宋" w:hAnsi="Times New Roman" w:cs="Times New Roman" w:hint="eastAsia"/>
          <w:sz w:val="32"/>
          <w:szCs w:val="32"/>
        </w:rPr>
        <w:lastRenderedPageBreak/>
        <w:t>信息进行审核把关，杜绝走过场，流于形式；</w:t>
      </w:r>
      <w:r w:rsidR="002F0D0D">
        <w:rPr>
          <w:rFonts w:ascii="Times New Roman" w:eastAsia="仿宋" w:hAnsi="Times New Roman" w:cs="Times New Roman" w:hint="eastAsia"/>
          <w:sz w:val="32"/>
          <w:szCs w:val="32"/>
        </w:rPr>
        <w:t>对工作中发现的错报、漏报等问题，要及时督促开设单位尽快修改完善；</w:t>
      </w:r>
      <w:r w:rsidR="005C537D">
        <w:rPr>
          <w:rFonts w:ascii="Times New Roman" w:eastAsia="仿宋" w:hAnsi="Times New Roman" w:cs="Times New Roman" w:hint="eastAsia"/>
          <w:sz w:val="32"/>
          <w:szCs w:val="32"/>
        </w:rPr>
        <w:t>要对备案工作进行培训</w:t>
      </w:r>
      <w:r>
        <w:rPr>
          <w:rFonts w:ascii="Times New Roman" w:eastAsia="仿宋" w:hAnsi="Times New Roman" w:cs="Times New Roman" w:hint="eastAsia"/>
          <w:sz w:val="32"/>
          <w:szCs w:val="32"/>
        </w:rPr>
        <w:t>，确保工作做好做实。</w:t>
      </w:r>
    </w:p>
    <w:p w:rsidR="00DD0A9D" w:rsidRDefault="00DD0A9D" w:rsidP="003E40C5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B90A54" w:rsidRPr="00B90A54" w:rsidRDefault="00B90A54" w:rsidP="003E40C5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附件：</w:t>
      </w:r>
      <w:r w:rsidRPr="00DD0A9D">
        <w:rPr>
          <w:rFonts w:hint="eastAsia"/>
        </w:rPr>
        <w:t xml:space="preserve"> </w:t>
      </w:r>
      <w:r>
        <w:rPr>
          <w:rFonts w:ascii="Times New Roman" w:eastAsia="仿宋" w:hAnsi="Times New Roman" w:cs="Times New Roman" w:hint="eastAsia"/>
          <w:sz w:val="32"/>
          <w:szCs w:val="32"/>
        </w:rPr>
        <w:t>无锡市政务新媒体二</w:t>
      </w:r>
      <w:r w:rsidRPr="00DD0A9D">
        <w:rPr>
          <w:rFonts w:ascii="Times New Roman" w:eastAsia="仿宋" w:hAnsi="Times New Roman" w:cs="Times New Roman" w:hint="eastAsia"/>
          <w:sz w:val="32"/>
          <w:szCs w:val="32"/>
        </w:rPr>
        <w:t>季度检查问题汇总</w:t>
      </w:r>
    </w:p>
    <w:p w:rsidR="00B90A54" w:rsidRPr="00B90A54" w:rsidRDefault="00B90A54" w:rsidP="003E40C5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DE2E06" w:rsidRDefault="00DE2E06" w:rsidP="003E40C5">
      <w:pPr>
        <w:spacing w:line="560" w:lineRule="exact"/>
        <w:ind w:right="16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无锡市人民政府办公室 </w:t>
      </w:r>
    </w:p>
    <w:p w:rsidR="00DE2E06" w:rsidRDefault="00DE2E06" w:rsidP="003E40C5">
      <w:pPr>
        <w:spacing w:line="560" w:lineRule="exact"/>
        <w:ind w:right="32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2021年</w:t>
      </w:r>
      <w:r w:rsidR="000A1C45"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月</w:t>
      </w:r>
      <w:r w:rsidR="003E40C5"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 xml:space="preserve">日  </w:t>
      </w:r>
    </w:p>
    <w:p w:rsidR="00DE2E06" w:rsidRDefault="00DE2E06" w:rsidP="002F5248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832C92" w:rsidRDefault="00832C92" w:rsidP="002F5248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832C92" w:rsidRDefault="00832C92" w:rsidP="002F5248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7C4E7A" w:rsidRDefault="007C4E7A" w:rsidP="002F5248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0A1C45" w:rsidRDefault="000A1C45" w:rsidP="00DD0A9D">
      <w:pPr>
        <w:rPr>
          <w:rFonts w:ascii="Times New Roman" w:eastAsia="仿宋" w:hAnsi="Times New Roman" w:cs="Times New Roman"/>
          <w:sz w:val="32"/>
          <w:szCs w:val="32"/>
        </w:rPr>
      </w:pPr>
    </w:p>
    <w:p w:rsidR="000A1C45" w:rsidRDefault="000A1C45" w:rsidP="00DD0A9D">
      <w:pPr>
        <w:rPr>
          <w:rFonts w:ascii="Times New Roman" w:eastAsia="仿宋" w:hAnsi="Times New Roman" w:cs="Times New Roman"/>
          <w:sz w:val="32"/>
          <w:szCs w:val="32"/>
        </w:rPr>
      </w:pPr>
    </w:p>
    <w:p w:rsidR="000A1C45" w:rsidRDefault="000A1C45" w:rsidP="00DD0A9D">
      <w:pPr>
        <w:rPr>
          <w:rFonts w:ascii="Times New Roman" w:eastAsia="仿宋" w:hAnsi="Times New Roman" w:cs="Times New Roman"/>
          <w:sz w:val="32"/>
          <w:szCs w:val="32"/>
        </w:rPr>
      </w:pPr>
    </w:p>
    <w:p w:rsidR="000A1C45" w:rsidRDefault="000A1C45" w:rsidP="00DD0A9D">
      <w:pPr>
        <w:rPr>
          <w:rFonts w:ascii="Times New Roman" w:eastAsia="仿宋" w:hAnsi="Times New Roman" w:cs="Times New Roman"/>
          <w:sz w:val="32"/>
          <w:szCs w:val="32"/>
        </w:rPr>
      </w:pPr>
    </w:p>
    <w:p w:rsidR="000A1C45" w:rsidRDefault="000A1C45" w:rsidP="00DD0A9D">
      <w:pPr>
        <w:rPr>
          <w:rFonts w:ascii="Times New Roman" w:eastAsia="仿宋" w:hAnsi="Times New Roman" w:cs="Times New Roman"/>
          <w:sz w:val="32"/>
          <w:szCs w:val="32"/>
        </w:rPr>
      </w:pPr>
    </w:p>
    <w:p w:rsidR="000A1C45" w:rsidRDefault="000A1C45" w:rsidP="00DD0A9D">
      <w:pPr>
        <w:rPr>
          <w:rFonts w:ascii="Times New Roman" w:eastAsia="仿宋" w:hAnsi="Times New Roman" w:cs="Times New Roman"/>
          <w:sz w:val="32"/>
          <w:szCs w:val="32"/>
        </w:rPr>
      </w:pPr>
    </w:p>
    <w:p w:rsidR="003E40C5" w:rsidRDefault="003E40C5" w:rsidP="00DD0A9D">
      <w:pPr>
        <w:rPr>
          <w:rFonts w:ascii="Times New Roman" w:eastAsia="仿宋" w:hAnsi="Times New Roman" w:cs="Times New Roman"/>
          <w:sz w:val="32"/>
          <w:szCs w:val="32"/>
        </w:rPr>
      </w:pPr>
    </w:p>
    <w:p w:rsidR="003E40C5" w:rsidRDefault="003E40C5" w:rsidP="00DD0A9D">
      <w:pPr>
        <w:rPr>
          <w:rFonts w:ascii="Times New Roman" w:eastAsia="仿宋" w:hAnsi="Times New Roman" w:cs="Times New Roman"/>
          <w:sz w:val="32"/>
          <w:szCs w:val="32"/>
        </w:rPr>
      </w:pPr>
    </w:p>
    <w:p w:rsidR="003E40C5" w:rsidRDefault="003E40C5" w:rsidP="00DD0A9D">
      <w:pPr>
        <w:rPr>
          <w:rFonts w:ascii="Times New Roman" w:eastAsia="仿宋" w:hAnsi="Times New Roman" w:cs="Times New Roman"/>
          <w:sz w:val="32"/>
          <w:szCs w:val="32"/>
        </w:rPr>
      </w:pPr>
    </w:p>
    <w:p w:rsidR="00DD0A9D" w:rsidRPr="004D33CE" w:rsidRDefault="00DD0A9D" w:rsidP="00DD0A9D">
      <w:pPr>
        <w:rPr>
          <w:rFonts w:ascii="Times New Roman" w:eastAsia="仿宋" w:hAnsi="Times New Roman" w:cs="Times New Roman"/>
          <w:sz w:val="32"/>
          <w:szCs w:val="32"/>
        </w:rPr>
      </w:pPr>
      <w:r w:rsidRPr="00DD0A9D">
        <w:rPr>
          <w:rFonts w:ascii="Times New Roman" w:eastAsia="仿宋" w:hAnsi="Times New Roman" w:cs="Times New Roman" w:hint="eastAsia"/>
          <w:sz w:val="32"/>
          <w:szCs w:val="32"/>
        </w:rPr>
        <w:t>附件</w:t>
      </w:r>
      <w:r w:rsidR="004D33CE">
        <w:rPr>
          <w:rFonts w:ascii="Times New Roman" w:eastAsia="仿宋" w:hAnsi="Times New Roman" w:cs="Times New Roman" w:hint="eastAsia"/>
          <w:sz w:val="32"/>
          <w:szCs w:val="32"/>
        </w:rPr>
        <w:t>：</w:t>
      </w:r>
      <w:r w:rsidRPr="00DD0A9D">
        <w:rPr>
          <w:rFonts w:ascii="Times New Roman" w:eastAsia="仿宋" w:hAnsi="Times New Roman" w:cs="Times New Roman" w:hint="eastAsia"/>
          <w:sz w:val="32"/>
          <w:szCs w:val="32"/>
        </w:rPr>
        <w:t>无锡市政务新媒体</w:t>
      </w:r>
      <w:r w:rsidR="009A08E7">
        <w:rPr>
          <w:rFonts w:ascii="Times New Roman" w:eastAsia="仿宋" w:hAnsi="Times New Roman" w:cs="Times New Roman" w:hint="eastAsia"/>
          <w:sz w:val="32"/>
          <w:szCs w:val="32"/>
        </w:rPr>
        <w:t>二</w:t>
      </w:r>
      <w:r w:rsidRPr="00DD0A9D">
        <w:rPr>
          <w:rFonts w:ascii="Times New Roman" w:eastAsia="仿宋" w:hAnsi="Times New Roman" w:cs="Times New Roman" w:hint="eastAsia"/>
          <w:sz w:val="32"/>
          <w:szCs w:val="32"/>
        </w:rPr>
        <w:t>季度检查问题汇总</w:t>
      </w:r>
    </w:p>
    <w:tbl>
      <w:tblPr>
        <w:tblW w:w="10632" w:type="dxa"/>
        <w:tblInd w:w="-1026" w:type="dxa"/>
        <w:tblLook w:val="04A0"/>
      </w:tblPr>
      <w:tblGrid>
        <w:gridCol w:w="708"/>
        <w:gridCol w:w="2978"/>
        <w:gridCol w:w="1134"/>
        <w:gridCol w:w="1843"/>
        <w:gridCol w:w="2268"/>
        <w:gridCol w:w="1701"/>
      </w:tblGrid>
      <w:tr w:rsidR="00DD0A9D" w:rsidRPr="004D05DA" w:rsidTr="007F3161">
        <w:trPr>
          <w:trHeight w:val="285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0A9D" w:rsidRPr="004D05DA" w:rsidRDefault="00DD0A9D" w:rsidP="00DD0A9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D05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D0A9D" w:rsidRPr="004D05DA" w:rsidRDefault="00DD0A9D" w:rsidP="00DD0A9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D05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政务新媒体名称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D0A9D" w:rsidRPr="004D05DA" w:rsidRDefault="00DD0A9D" w:rsidP="00DD0A9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D05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地区部门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D0A9D" w:rsidRPr="004D05DA" w:rsidRDefault="00DD0A9D" w:rsidP="00DD0A9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D05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开设机构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0A9D" w:rsidRPr="004D05DA" w:rsidRDefault="00DD0A9D" w:rsidP="00DD0A9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D05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突出问题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D0A9D" w:rsidRPr="004D05DA" w:rsidRDefault="00DD0A9D" w:rsidP="00DD0A9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D05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扣分问题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无锡城管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市级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无锡市城市管理局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内容更新不及时、发布不规范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无锡城管在线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市级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无锡市城市管理局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无锡市人力资源和社会保障局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微博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市级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无锡市人力资源和社会保障局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无锡商务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市级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无锡市商务局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无锡生态环境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微博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市级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无锡市生态环境局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留言审看不到位、发布不规范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无锡生态环境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市级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无锡市生态环境局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无锡体育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市级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无锡市体育局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 w:rsidP="007F3161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功能无法使用、发布不规范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无锡市文化和广电旅游局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抖音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市级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无锡市文化广电和旅游局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单项否决（内容</w:t>
            </w:r>
            <w:r>
              <w:rPr>
                <w:rFonts w:hint="eastAsia"/>
                <w:color w:val="000000"/>
                <w:sz w:val="18"/>
                <w:szCs w:val="18"/>
              </w:rPr>
              <w:t>14</w:t>
            </w:r>
            <w:r>
              <w:rPr>
                <w:rFonts w:hint="eastAsia"/>
                <w:color w:val="000000"/>
                <w:sz w:val="18"/>
                <w:szCs w:val="18"/>
              </w:rPr>
              <w:t>天未更新）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内容更新不及时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医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保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市级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无锡市医疗保障局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发布不规范</w:t>
            </w:r>
          </w:p>
        </w:tc>
      </w:tr>
      <w:tr w:rsidR="005014E7" w:rsidRPr="004D05DA" w:rsidTr="007F3161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无锡交通水上执法微政务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市级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无锡市交通运输局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功能无法使用、发布不规范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无锡人社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市级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无锡市人力资源和社会保障局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</w:t>
            </w:r>
          </w:p>
        </w:tc>
      </w:tr>
      <w:tr w:rsidR="005014E7" w:rsidRPr="004D05DA" w:rsidTr="007F3161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无锡市审计局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市级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无锡市审计局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功能无法使用、发布不规范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无锡应急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市级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无锡市应急管理局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功能无法使用、发布不规范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无锡自然资源和规划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市级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无锡市自然资源和规划局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</w:t>
            </w:r>
          </w:p>
        </w:tc>
      </w:tr>
      <w:tr w:rsidR="005014E7" w:rsidRPr="004D05DA" w:rsidTr="007F3161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无锡市自然资源和规划局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市级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无锡市自然资源和规划局（无锡市林业局）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</w:t>
            </w:r>
          </w:p>
        </w:tc>
      </w:tr>
      <w:tr w:rsidR="005014E7" w:rsidRPr="004D05DA" w:rsidTr="007F3161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无锡交警（头条号）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市公安局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无锡市公安局交通警察支队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锡山警方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微博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市公安局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无锡市公安局锡山分局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滨湖警事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市公安局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无锡市公安局滨湖分局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功能无法使用、发布不规范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江苏江阴靖江工业园区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江苏江阴</w:t>
            </w: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  <w:r>
              <w:rPr>
                <w:rFonts w:hint="eastAsia"/>
                <w:color w:val="000000"/>
                <w:sz w:val="18"/>
                <w:szCs w:val="18"/>
              </w:rPr>
              <w:t>靖江工业园区管理委员会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江阴公安微警务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江阴市公安局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功能无法使用、发布不规范</w:t>
            </w:r>
          </w:p>
        </w:tc>
      </w:tr>
      <w:tr w:rsidR="005014E7" w:rsidRPr="004D05DA" w:rsidTr="007F3161">
        <w:trPr>
          <w:trHeight w:val="97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江阴警方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抖音号</w:t>
            </w:r>
            <w:proofErr w:type="gramEnd"/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江阴市公安局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内容更新不及时</w:t>
            </w:r>
          </w:p>
        </w:tc>
      </w:tr>
      <w:tr w:rsidR="005014E7" w:rsidRPr="004D05DA" w:rsidTr="007F3161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22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江阴警方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微博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江阴市公安局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留言审看不到位、发布不规范</w:t>
            </w:r>
          </w:p>
        </w:tc>
      </w:tr>
      <w:tr w:rsidR="005014E7" w:rsidRPr="004D05DA" w:rsidTr="007F3161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江阴交警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抖音号</w:t>
            </w:r>
            <w:proofErr w:type="gramEnd"/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江阴市公安局交通警察大队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内容发布不当、留言审看不到位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平安江阴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江阴市公安局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功能无法使用、发布不规范</w:t>
            </w:r>
          </w:p>
        </w:tc>
      </w:tr>
      <w:tr w:rsidR="005014E7" w:rsidRPr="004D05DA" w:rsidTr="007F3161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江阴民政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江阴市民政局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功能无法使用、发布不规范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南闸发布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江阴市南闸街道办事处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功能无法使用、发布不规范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大美青阳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江阴市青阳镇人民政府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健康江阴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江阴市卫生健康委员会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功能无法使用、发布不规范</w:t>
            </w:r>
          </w:p>
        </w:tc>
      </w:tr>
      <w:tr w:rsidR="005014E7" w:rsidRPr="004D05DA" w:rsidTr="007F3161">
        <w:trPr>
          <w:trHeight w:val="97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宜兴经济技术开发区管理委员会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宜兴经济技术开发区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宜兴城管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抖音号</w:t>
            </w:r>
            <w:proofErr w:type="gramEnd"/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宜兴市城市管理局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宜兴交警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抖音号</w:t>
            </w:r>
            <w:proofErr w:type="gramEnd"/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宜兴市公安局交通警察大队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内容更新不及时、留言审看不到位</w:t>
            </w:r>
          </w:p>
        </w:tc>
      </w:tr>
      <w:tr w:rsidR="005014E7" w:rsidRPr="004D05DA" w:rsidTr="007F3161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宜兴市交通运输局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抖音号</w:t>
            </w:r>
            <w:proofErr w:type="gramEnd"/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宜兴市交通运输局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5014E7" w:rsidRPr="004D05DA" w:rsidTr="007F3161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宜兴市太华镇人民政府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抖音号</w:t>
            </w:r>
            <w:proofErr w:type="gramEnd"/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宜兴市太华镇人民政府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5014E7" w:rsidRPr="004D05DA" w:rsidTr="007F3161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宜兴文旅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抖音号</w:t>
            </w:r>
            <w:proofErr w:type="gramEnd"/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宜兴市文体广电和旅游局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宜兴财政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宜兴市财政局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功能无法使用、发布不规范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美丽芳桥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宜兴市芳桥街道办事处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功能无法使用、发布不规范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平安宜兴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宜兴市公安局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宜兴公安微警务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宜兴市公安局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梁溪工信</w:t>
            </w:r>
            <w:proofErr w:type="gramEnd"/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梁溪区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无锡市梁溪区工业和信息化局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内容更新不及时、发布不规范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古韵南禅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梁溪区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无锡市梁溪区南禅寺街道办事处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单项否决（互动回应差、内容</w:t>
            </w:r>
            <w:r>
              <w:rPr>
                <w:rFonts w:hint="eastAsia"/>
                <w:color w:val="000000"/>
                <w:sz w:val="18"/>
                <w:szCs w:val="18"/>
              </w:rPr>
              <w:t>14</w:t>
            </w:r>
            <w:r>
              <w:rPr>
                <w:rFonts w:hint="eastAsia"/>
                <w:color w:val="000000"/>
                <w:sz w:val="18"/>
                <w:szCs w:val="18"/>
              </w:rPr>
              <w:t>天未更新）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内容更新不及时、发布不规范</w:t>
            </w:r>
          </w:p>
        </w:tc>
      </w:tr>
      <w:tr w:rsidR="005014E7" w:rsidRPr="004D05DA" w:rsidTr="007F3161">
        <w:trPr>
          <w:trHeight w:val="97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梁溪民生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梁溪区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无锡市梁溪区民政局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42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智慧安镇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锡山区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锡山区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安镇街道办事处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发布不规范</w:t>
            </w:r>
          </w:p>
        </w:tc>
      </w:tr>
      <w:tr w:rsidR="005014E7" w:rsidRPr="004D05DA" w:rsidTr="007F3161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无锡东港发布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抖音号</w:t>
            </w:r>
            <w:proofErr w:type="gramEnd"/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锡山区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锡山区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东港镇人民政府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内容更新不及时</w:t>
            </w:r>
          </w:p>
        </w:tc>
      </w:tr>
      <w:tr w:rsidR="005014E7" w:rsidRPr="004D05DA" w:rsidTr="007F3161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幸福东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亭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微博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锡山区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锡山区东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亭街道办事处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发布不规范</w:t>
            </w:r>
          </w:p>
        </w:tc>
      </w:tr>
      <w:tr w:rsidR="005014E7" w:rsidRPr="004D05DA" w:rsidTr="007F3161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水美厚桥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锡山区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锡山区厚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桥街道办事处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发布不规范</w:t>
            </w:r>
          </w:p>
        </w:tc>
      </w:tr>
      <w:tr w:rsidR="005014E7" w:rsidRPr="004D05DA" w:rsidTr="007F3161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锡山应急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锡山区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锡山区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应急管理局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发布不规范</w:t>
            </w:r>
          </w:p>
        </w:tc>
      </w:tr>
      <w:tr w:rsidR="005014E7" w:rsidRPr="004D05DA" w:rsidTr="007F3161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幸福东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亭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锡山区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锡山区东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亭街道办事处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功能无法使用、发布不规范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锡山教育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微博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锡山区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锡山区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教育局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慧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聚锡北</w:t>
            </w:r>
            <w:proofErr w:type="gramEnd"/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锡山区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锡山区锡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北镇人民政府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功能无法使用、发布不规范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锡山政务百事通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锡山区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锡山区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政务服务管理办公室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功能无法使用、发布不规范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梦想惠开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惠山区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无锡惠山经济开发区管理委员会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5014E7" w:rsidRPr="004D05DA" w:rsidTr="007F3161">
        <w:trPr>
          <w:trHeight w:val="406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无锡惠山教育官博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微博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惠山区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惠山区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教育局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工商名镇</w:t>
            </w:r>
            <w:r>
              <w:rPr>
                <w:rFonts w:hint="eastAsia"/>
                <w:color w:val="000000"/>
                <w:sz w:val="18"/>
                <w:szCs w:val="18"/>
              </w:rPr>
              <w:t>V</w:t>
            </w:r>
            <w:r>
              <w:rPr>
                <w:rFonts w:hint="eastAsia"/>
                <w:color w:val="000000"/>
                <w:sz w:val="18"/>
                <w:szCs w:val="18"/>
              </w:rPr>
              <w:t>活力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洛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社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抖音号</w:t>
            </w:r>
            <w:proofErr w:type="gramEnd"/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惠山区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无锡市惠山区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洛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社镇人民政府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吴韵堰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桥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微博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惠山区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惠山区堰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桥街道办事处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内容更新不及时、发布不规范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吴韵堰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桥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000000"/>
                <w:sz w:val="18"/>
                <w:szCs w:val="18"/>
              </w:rPr>
              <w:t>品质小镇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惠山区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惠山区堰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桥街道办事处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单项否决（互动回应差）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功能无法使用、发布不规范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桃娃春播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法润惠山</w:t>
            </w:r>
            <w:proofErr w:type="gramEnd"/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惠山区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惠山区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司法局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功能无法使用、发布不规范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河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埒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零距离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微博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滨湖区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滨湖区河埒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街道办事处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内容更新不及时</w:t>
            </w:r>
          </w:p>
        </w:tc>
      </w:tr>
      <w:tr w:rsidR="005014E7" w:rsidRPr="004D05DA" w:rsidTr="007F3161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无锡滨湖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蠡湖发布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厅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微博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滨湖区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无锡市滨湖区蠡湖街道办事处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内容更新不及时</w:t>
            </w:r>
          </w:p>
        </w:tc>
      </w:tr>
      <w:tr w:rsidR="005014E7" w:rsidRPr="004D05DA" w:rsidTr="007F3161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滨湖民政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微博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滨湖区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滨湖区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民政局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内容更新不及时、发布不规范</w:t>
            </w:r>
          </w:p>
        </w:tc>
      </w:tr>
      <w:tr w:rsidR="005014E7" w:rsidRPr="004D05DA" w:rsidTr="007F3161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荣巷街道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微博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滨湖区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滨湖区荣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巷街道办事处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内容更新不及时</w:t>
            </w:r>
          </w:p>
        </w:tc>
      </w:tr>
      <w:tr w:rsidR="005014E7" w:rsidRPr="004D05DA" w:rsidTr="007F3161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滨湖司法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微博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滨湖区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滨湖区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司法局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内容更新不及时</w:t>
            </w:r>
          </w:p>
        </w:tc>
      </w:tr>
      <w:tr w:rsidR="005014E7" w:rsidRPr="004D05DA" w:rsidTr="007F3161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62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无锡高新工信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新吴区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新吴区工业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和信息化局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内容更新不及时</w:t>
            </w:r>
          </w:p>
        </w:tc>
      </w:tr>
      <w:tr w:rsidR="005014E7" w:rsidRPr="004D05DA" w:rsidTr="007F3161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江溪之声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微博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新吴区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新吴区江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溪街道办事处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内容更新不及时、发布不规范</w:t>
            </w:r>
          </w:p>
        </w:tc>
      </w:tr>
      <w:tr w:rsidR="005014E7" w:rsidRPr="004D05DA" w:rsidTr="007F3161">
        <w:trPr>
          <w:trHeight w:val="97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新吴区教师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发展中心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微信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新吴区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新吴区教育局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内容更新不及时、发布不规范</w:t>
            </w:r>
          </w:p>
        </w:tc>
      </w:tr>
      <w:tr w:rsidR="005014E7" w:rsidRPr="004D05DA" w:rsidTr="007F3161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梅里聚焦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微博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新吴区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新吴区梅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村街道办事处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内容更新不及时、发布不规范</w:t>
            </w:r>
          </w:p>
        </w:tc>
      </w:tr>
      <w:tr w:rsidR="005014E7" w:rsidRPr="004D05DA" w:rsidTr="007F3161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新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吴司法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行政在线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微博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新吴区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无锡市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新吴区司法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内容更新不及时、发布不规范</w:t>
            </w:r>
          </w:p>
        </w:tc>
      </w:tr>
      <w:tr w:rsidR="005014E7" w:rsidRPr="004D05DA" w:rsidTr="007F3161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14E7" w:rsidRDefault="005014E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无锡华庄街道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微博</w:t>
            </w:r>
            <w:r w:rsidR="005C537D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经开区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华庄街道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014E7" w:rsidRDefault="005014E7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内容更新不及时、发布不规范</w:t>
            </w:r>
          </w:p>
        </w:tc>
      </w:tr>
    </w:tbl>
    <w:p w:rsidR="00DD0A9D" w:rsidRPr="00DD0A9D" w:rsidRDefault="00DD0A9D" w:rsidP="004D33CE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sectPr w:rsidR="00DD0A9D" w:rsidRPr="00DD0A9D" w:rsidSect="00B03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8CA" w:rsidRDefault="00C008CA" w:rsidP="00A36AA7">
      <w:r>
        <w:separator/>
      </w:r>
    </w:p>
  </w:endnote>
  <w:endnote w:type="continuationSeparator" w:id="0">
    <w:p w:rsidR="00C008CA" w:rsidRDefault="00C008CA" w:rsidP="00A36A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8CA" w:rsidRDefault="00C008CA" w:rsidP="00A36AA7">
      <w:r>
        <w:separator/>
      </w:r>
    </w:p>
  </w:footnote>
  <w:footnote w:type="continuationSeparator" w:id="0">
    <w:p w:rsidR="00C008CA" w:rsidRDefault="00C008CA" w:rsidP="00A36A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142D2"/>
    <w:multiLevelType w:val="hybridMultilevel"/>
    <w:tmpl w:val="D3B2D3DE"/>
    <w:lvl w:ilvl="0" w:tplc="2848AE9A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6AA7"/>
    <w:rsid w:val="0001336F"/>
    <w:rsid w:val="00027A4E"/>
    <w:rsid w:val="000554C7"/>
    <w:rsid w:val="000561A3"/>
    <w:rsid w:val="0007695F"/>
    <w:rsid w:val="00092AD0"/>
    <w:rsid w:val="00093A49"/>
    <w:rsid w:val="000978B7"/>
    <w:rsid w:val="000A1C45"/>
    <w:rsid w:val="000E02D0"/>
    <w:rsid w:val="001578F3"/>
    <w:rsid w:val="00222AB0"/>
    <w:rsid w:val="00296BB3"/>
    <w:rsid w:val="00297544"/>
    <w:rsid w:val="002E7BD9"/>
    <w:rsid w:val="002F0D0D"/>
    <w:rsid w:val="002F5248"/>
    <w:rsid w:val="00302AC2"/>
    <w:rsid w:val="00340655"/>
    <w:rsid w:val="0035130B"/>
    <w:rsid w:val="0036791B"/>
    <w:rsid w:val="003679BD"/>
    <w:rsid w:val="003740D7"/>
    <w:rsid w:val="00382040"/>
    <w:rsid w:val="003A04FB"/>
    <w:rsid w:val="003B1549"/>
    <w:rsid w:val="003E40C5"/>
    <w:rsid w:val="00452666"/>
    <w:rsid w:val="0045583A"/>
    <w:rsid w:val="0046244A"/>
    <w:rsid w:val="0048459E"/>
    <w:rsid w:val="004B3D45"/>
    <w:rsid w:val="004D33CE"/>
    <w:rsid w:val="005014E7"/>
    <w:rsid w:val="00522301"/>
    <w:rsid w:val="00577A42"/>
    <w:rsid w:val="005C537D"/>
    <w:rsid w:val="005D5406"/>
    <w:rsid w:val="005D7494"/>
    <w:rsid w:val="005E19DE"/>
    <w:rsid w:val="005E3C2E"/>
    <w:rsid w:val="00661A13"/>
    <w:rsid w:val="00685542"/>
    <w:rsid w:val="006C0106"/>
    <w:rsid w:val="00742FEA"/>
    <w:rsid w:val="007C2A71"/>
    <w:rsid w:val="007C4E7A"/>
    <w:rsid w:val="007D2511"/>
    <w:rsid w:val="007E6D07"/>
    <w:rsid w:val="007F3161"/>
    <w:rsid w:val="00832C92"/>
    <w:rsid w:val="00872946"/>
    <w:rsid w:val="00882367"/>
    <w:rsid w:val="008A7155"/>
    <w:rsid w:val="008D4CF4"/>
    <w:rsid w:val="008D65B0"/>
    <w:rsid w:val="00950CFD"/>
    <w:rsid w:val="009671C0"/>
    <w:rsid w:val="009A08E7"/>
    <w:rsid w:val="009C41DD"/>
    <w:rsid w:val="009D70C7"/>
    <w:rsid w:val="009F6C7A"/>
    <w:rsid w:val="00A23745"/>
    <w:rsid w:val="00A33F3D"/>
    <w:rsid w:val="00A36AA7"/>
    <w:rsid w:val="00A75648"/>
    <w:rsid w:val="00A920A9"/>
    <w:rsid w:val="00AD0E90"/>
    <w:rsid w:val="00AF1FEA"/>
    <w:rsid w:val="00B030A8"/>
    <w:rsid w:val="00B830AE"/>
    <w:rsid w:val="00B90A54"/>
    <w:rsid w:val="00BD58AF"/>
    <w:rsid w:val="00C008CA"/>
    <w:rsid w:val="00C067F3"/>
    <w:rsid w:val="00C305B7"/>
    <w:rsid w:val="00C359C7"/>
    <w:rsid w:val="00C56051"/>
    <w:rsid w:val="00C773FE"/>
    <w:rsid w:val="00CB16A3"/>
    <w:rsid w:val="00D1170E"/>
    <w:rsid w:val="00D2548B"/>
    <w:rsid w:val="00D81B61"/>
    <w:rsid w:val="00DB5A6C"/>
    <w:rsid w:val="00DD0A9D"/>
    <w:rsid w:val="00DE2E06"/>
    <w:rsid w:val="00DF0C3C"/>
    <w:rsid w:val="00DF334A"/>
    <w:rsid w:val="00DF622E"/>
    <w:rsid w:val="00DF705C"/>
    <w:rsid w:val="00E20AB0"/>
    <w:rsid w:val="00E37D6D"/>
    <w:rsid w:val="00E9643E"/>
    <w:rsid w:val="00ED07CD"/>
    <w:rsid w:val="00ED1C3A"/>
    <w:rsid w:val="00EF344D"/>
    <w:rsid w:val="00F24B14"/>
    <w:rsid w:val="00F30677"/>
    <w:rsid w:val="00F314FF"/>
    <w:rsid w:val="00F55A7C"/>
    <w:rsid w:val="00FE6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6A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6AA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6A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6AA7"/>
    <w:rPr>
      <w:sz w:val="18"/>
      <w:szCs w:val="18"/>
    </w:rPr>
  </w:style>
  <w:style w:type="paragraph" w:styleId="a5">
    <w:name w:val="List Paragraph"/>
    <w:basedOn w:val="a"/>
    <w:uiPriority w:val="34"/>
    <w:qFormat/>
    <w:rsid w:val="00A36AA7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3513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6DB24-2679-455A-934E-8B101BFCD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643</Words>
  <Characters>3667</Characters>
  <Application>Microsoft Office Word</Application>
  <DocSecurity>0</DocSecurity>
  <Lines>30</Lines>
  <Paragraphs>8</Paragraphs>
  <ScaleCrop>false</ScaleCrop>
  <Company>Microsoft</Company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2021-07-05T02:47:00Z</cp:lastPrinted>
  <dcterms:created xsi:type="dcterms:W3CDTF">2021-07-09T02:01:00Z</dcterms:created>
  <dcterms:modified xsi:type="dcterms:W3CDTF">2021-07-09T02:01:00Z</dcterms:modified>
</cp:coreProperties>
</file>